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41" w:rsidRDefault="00BF3140">
      <w:pPr>
        <w:pStyle w:val="3"/>
        <w:shd w:val="clear" w:color="auto" w:fill="auto"/>
        <w:spacing w:after="663" w:line="230" w:lineRule="exact"/>
        <w:ind w:right="60"/>
      </w:pPr>
      <w:bookmarkStart w:id="0" w:name="_GoBack"/>
      <w:bookmarkEnd w:id="0"/>
      <w:r>
        <w:t>МИНИСТЕРСТВО ПРОСВЕЩЕНИЯ РОССИЙСКОЙ ФЕДЕРАЦ</w:t>
      </w:r>
      <w:r>
        <w:rPr>
          <w:rStyle w:val="1"/>
        </w:rPr>
        <w:t>ИИ</w:t>
      </w:r>
    </w:p>
    <w:p w:rsidR="00766841" w:rsidRDefault="00BF3140">
      <w:pPr>
        <w:pStyle w:val="3"/>
        <w:shd w:val="clear" w:color="auto" w:fill="auto"/>
        <w:spacing w:after="1373" w:line="230" w:lineRule="exact"/>
        <w:ind w:right="60"/>
      </w:pPr>
      <w:r>
        <w:t>Министерство образования и науки Хабаровского края</w:t>
      </w:r>
    </w:p>
    <w:p w:rsidR="00766841" w:rsidRDefault="00BF3140">
      <w:pPr>
        <w:pStyle w:val="3"/>
        <w:shd w:val="clear" w:color="auto" w:fill="auto"/>
        <w:spacing w:after="1377" w:line="230" w:lineRule="exact"/>
        <w:ind w:right="60"/>
      </w:pPr>
      <w:r>
        <w:t>МБОУ СОШ с. Тахта</w:t>
      </w:r>
    </w:p>
    <w:p w:rsidR="00766841" w:rsidRDefault="00BF3140">
      <w:pPr>
        <w:pStyle w:val="3"/>
        <w:shd w:val="clear" w:color="auto" w:fill="auto"/>
        <w:tabs>
          <w:tab w:val="left" w:pos="3474"/>
          <w:tab w:val="left" w:pos="6991"/>
        </w:tabs>
        <w:spacing w:after="0" w:line="202" w:lineRule="exact"/>
        <w:jc w:val="both"/>
      </w:pPr>
      <w:r>
        <w:t>РАССМОТРЕНО</w:t>
      </w:r>
      <w:r>
        <w:tab/>
        <w:t>СОГЛАСОВАНО</w:t>
      </w:r>
      <w:r>
        <w:tab/>
        <w:t>УТВЕРЖДЕНО</w:t>
      </w:r>
    </w:p>
    <w:p w:rsidR="00766841" w:rsidRDefault="00BF3140">
      <w:pPr>
        <w:pStyle w:val="3"/>
        <w:shd w:val="clear" w:color="auto" w:fill="auto"/>
        <w:tabs>
          <w:tab w:val="left" w:pos="3474"/>
          <w:tab w:val="left" w:pos="6991"/>
        </w:tabs>
        <w:spacing w:after="157" w:line="202" w:lineRule="exact"/>
        <w:jc w:val="both"/>
      </w:pPr>
      <w:r>
        <w:t>на заседании МО</w:t>
      </w:r>
      <w:r>
        <w:tab/>
        <w:t>Заместителем директора по УВР</w:t>
      </w:r>
      <w:r>
        <w:tab/>
        <w:t>Директор</w:t>
      </w:r>
    </w:p>
    <w:p w:rsidR="00766841" w:rsidRDefault="00BF3140">
      <w:pPr>
        <w:pStyle w:val="3"/>
        <w:shd w:val="clear" w:color="auto" w:fill="auto"/>
        <w:tabs>
          <w:tab w:val="left" w:leader="underscore" w:pos="1430"/>
          <w:tab w:val="left" w:pos="3474"/>
          <w:tab w:val="left" w:leader="underscore" w:pos="5150"/>
          <w:tab w:val="right" w:leader="underscore" w:pos="9480"/>
        </w:tabs>
        <w:spacing w:after="0" w:line="230" w:lineRule="exact"/>
        <w:jc w:val="both"/>
      </w:pPr>
      <w:r>
        <w:tab/>
      </w:r>
      <w:r>
        <w:tab/>
      </w:r>
      <w:r>
        <w:tab/>
        <w:t xml:space="preserve">Никитина Т.Н. </w:t>
      </w:r>
      <w:r>
        <w:tab/>
        <w:t>Петерс Т.Г.</w:t>
      </w:r>
    </w:p>
    <w:p w:rsidR="00766841" w:rsidRDefault="00BF3140">
      <w:pPr>
        <w:pStyle w:val="3"/>
        <w:shd w:val="clear" w:color="auto" w:fill="auto"/>
        <w:tabs>
          <w:tab w:val="left" w:pos="3474"/>
          <w:tab w:val="left" w:pos="6991"/>
        </w:tabs>
        <w:spacing w:after="0" w:line="413" w:lineRule="exact"/>
        <w:jc w:val="both"/>
      </w:pPr>
      <w:r>
        <w:t>Протокол №</w:t>
      </w:r>
      <w:r>
        <w:tab/>
        <w:t xml:space="preserve">Протокол </w:t>
      </w:r>
      <w:r>
        <w:t>№</w:t>
      </w:r>
      <w:r>
        <w:tab/>
        <w:t>Приказ №</w:t>
      </w:r>
    </w:p>
    <w:p w:rsidR="00766841" w:rsidRDefault="00BF3140">
      <w:pPr>
        <w:pStyle w:val="3"/>
        <w:shd w:val="clear" w:color="auto" w:fill="auto"/>
        <w:tabs>
          <w:tab w:val="left" w:pos="3474"/>
          <w:tab w:val="left" w:pos="6991"/>
        </w:tabs>
        <w:spacing w:after="902" w:line="413" w:lineRule="exact"/>
        <w:jc w:val="both"/>
      </w:pPr>
      <w:r>
        <w:t>от "" г.</w:t>
      </w:r>
      <w:r>
        <w:tab/>
        <w:t>от "" г.</w:t>
      </w:r>
      <w:r>
        <w:tab/>
        <w:t>от "" г.</w:t>
      </w:r>
    </w:p>
    <w:p w:rsidR="00766841" w:rsidRDefault="00BF3140">
      <w:pPr>
        <w:pStyle w:val="3"/>
        <w:shd w:val="clear" w:color="auto" w:fill="auto"/>
        <w:spacing w:after="60" w:line="336" w:lineRule="exact"/>
        <w:ind w:right="60"/>
      </w:pPr>
      <w:r>
        <w:t xml:space="preserve">РАБОЧАЯ ПРОГРАММА </w:t>
      </w:r>
      <w:r>
        <w:rPr>
          <w:lang w:val="en-US"/>
        </w:rPr>
        <w:t xml:space="preserve">(ID </w:t>
      </w:r>
      <w:r>
        <w:t>4292396)</w:t>
      </w:r>
    </w:p>
    <w:p w:rsidR="00766841" w:rsidRDefault="00BF3140">
      <w:pPr>
        <w:pStyle w:val="3"/>
        <w:shd w:val="clear" w:color="auto" w:fill="auto"/>
        <w:spacing w:after="540" w:line="336" w:lineRule="exact"/>
        <w:ind w:right="60"/>
      </w:pPr>
      <w:r>
        <w:t>учебного предмета «Физика»</w:t>
      </w:r>
    </w:p>
    <w:p w:rsidR="00766841" w:rsidRDefault="00BF3140">
      <w:pPr>
        <w:pStyle w:val="3"/>
        <w:shd w:val="clear" w:color="auto" w:fill="auto"/>
        <w:spacing w:after="1980" w:line="336" w:lineRule="exact"/>
        <w:ind w:right="60"/>
      </w:pPr>
      <w:r>
        <w:t>для 7 класса основного общего образования на 2022-2023 учебный год</w:t>
      </w:r>
    </w:p>
    <w:p w:rsidR="00766841" w:rsidRDefault="00BF3140">
      <w:pPr>
        <w:pStyle w:val="3"/>
        <w:shd w:val="clear" w:color="auto" w:fill="auto"/>
        <w:spacing w:after="2785" w:line="336" w:lineRule="exact"/>
        <w:ind w:left="5700" w:right="240"/>
        <w:jc w:val="right"/>
      </w:pPr>
      <w:r>
        <w:t>Составитель: Русскова Виктория Евгеньевна Учитель математики, физики</w:t>
      </w:r>
    </w:p>
    <w:p w:rsidR="00766841" w:rsidRDefault="00BF3140">
      <w:pPr>
        <w:pStyle w:val="3"/>
        <w:shd w:val="clear" w:color="auto" w:fill="auto"/>
        <w:spacing w:after="0" w:line="230" w:lineRule="exact"/>
        <w:ind w:right="60"/>
        <w:sectPr w:rsidR="00766841">
          <w:type w:val="continuous"/>
          <w:pgSz w:w="11909" w:h="16838"/>
          <w:pgMar w:top="485" w:right="693" w:bottom="485" w:left="717" w:header="0" w:footer="3" w:gutter="0"/>
          <w:cols w:space="720"/>
          <w:noEndnote/>
          <w:docGrid w:linePitch="360"/>
        </w:sectPr>
      </w:pPr>
      <w:r>
        <w:t>с.</w:t>
      </w:r>
      <w:r>
        <w:t xml:space="preserve"> Тахта 2021</w:t>
      </w:r>
      <w:r>
        <w:br w:type="page"/>
      </w:r>
    </w:p>
    <w:p w:rsidR="00766841" w:rsidRDefault="00BF3140">
      <w:pPr>
        <w:pStyle w:val="3"/>
        <w:shd w:val="clear" w:color="auto" w:fill="auto"/>
        <w:spacing w:after="273" w:line="230" w:lineRule="exact"/>
        <w:ind w:left="40"/>
        <w:jc w:val="left"/>
      </w:pPr>
      <w:r>
        <w:lastRenderedPageBreak/>
        <w:t>ПОЯСНИТЕЛЬНАЯ ЗАПИСКА</w:t>
      </w:r>
    </w:p>
    <w:p w:rsidR="00766841" w:rsidRDefault="00BF3140">
      <w:pPr>
        <w:pStyle w:val="3"/>
        <w:shd w:val="clear" w:color="auto" w:fill="auto"/>
        <w:spacing w:after="265" w:line="336" w:lineRule="exact"/>
        <w:ind w:left="40" w:right="360"/>
        <w:jc w:val="left"/>
      </w:pPr>
      <w:r>
        <w:t>Содержание программы направлено на формирование естественнонаучной грамотности учащихся и организацию изучения физики на деятельностной основе. В ней учитываются возможности предмета в реализации требований ФГОС ООО к пла</w:t>
      </w:r>
      <w:r>
        <w:t>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766841" w:rsidRDefault="00BF3140">
      <w:pPr>
        <w:pStyle w:val="3"/>
        <w:shd w:val="clear" w:color="auto" w:fill="auto"/>
        <w:spacing w:after="33" w:line="230" w:lineRule="exact"/>
        <w:ind w:left="40"/>
        <w:jc w:val="left"/>
      </w:pPr>
      <w:r>
        <w:t>ОБЩАЯ ХАРАКТЕРИСТИКА УЧЕБНОГО ПРЕДМЕТА «ФИЗИКА»</w:t>
      </w:r>
    </w:p>
    <w:p w:rsidR="00766841" w:rsidRDefault="00BF3140">
      <w:pPr>
        <w:pStyle w:val="3"/>
        <w:shd w:val="clear" w:color="auto" w:fill="auto"/>
        <w:spacing w:after="0" w:line="336" w:lineRule="exact"/>
        <w:ind w:left="40" w:right="360"/>
        <w:jc w:val="left"/>
      </w:pPr>
      <w:r>
        <w:t xml:space="preserve">Курс физики — системообразующий для </w:t>
      </w:r>
      <w:r>
        <w:t>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географией. Физика — это предмет, который не только вносит основной вклад в естественнонаучную карти</w:t>
      </w:r>
      <w:r>
        <w:t>ну мира, но и предоставляет наиболее ясные образцы применения научного метода познания, т.е. способа получения достоверных знаний о мире. Наконец, физика — это предмет, который наряду с другими естественнонаучными предметами должен дать школьникам представ</w:t>
      </w:r>
      <w:r>
        <w:t>ление об увлекательности научного исследования и радости самостоятельного открытия нового знания.</w:t>
      </w:r>
    </w:p>
    <w:p w:rsidR="00766841" w:rsidRDefault="00BF3140">
      <w:pPr>
        <w:pStyle w:val="3"/>
        <w:shd w:val="clear" w:color="auto" w:fill="auto"/>
        <w:spacing w:after="0" w:line="336" w:lineRule="exact"/>
        <w:ind w:left="40" w:right="360"/>
        <w:jc w:val="left"/>
      </w:pPr>
      <w: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основн</w:t>
      </w:r>
      <w:r>
        <w:t xml:space="preserve">ой массы обучающихся, которые в дальнейшем будут заняты в самых разно образных сферах деятельности. Но не менее важной задачей является выявление и подготовка талантливых молодых людей для продолжения образования и дальнейшей профессиональной деятельности </w:t>
      </w:r>
      <w:r>
        <w:t>в области естественнонаучных исследований и создании новых технологий. Согласно принятому в международном сообществе определению, «Естественнонаучная грамотность - это способность человека занимать активную гражданскую позицию по общественно значимым вопро</w:t>
      </w:r>
      <w:r>
        <w:t xml:space="preserve">сам, связанным с естественными науками, и его готовность интересоваться естественнонаучными идеями. 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</w:t>
      </w:r>
      <w:r>
        <w:t>следующих компетентностей: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0" w:line="456" w:lineRule="exact"/>
        <w:ind w:left="420"/>
        <w:jc w:val="both"/>
      </w:pPr>
      <w:r>
        <w:t>научно объяснять явления,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0" w:line="456" w:lineRule="exact"/>
        <w:ind w:left="420"/>
        <w:jc w:val="both"/>
      </w:pPr>
      <w:r>
        <w:t>оценивать и понимать особенности научного исследования,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0" w:line="456" w:lineRule="exact"/>
        <w:ind w:left="420"/>
        <w:jc w:val="both"/>
      </w:pPr>
      <w:r>
        <w:t>интерпретировать данные и использовать научные доказательства для получения выводов.</w:t>
      </w:r>
    </w:p>
    <w:p w:rsidR="00766841" w:rsidRDefault="00BF3140">
      <w:pPr>
        <w:pStyle w:val="3"/>
        <w:shd w:val="clear" w:color="auto" w:fill="auto"/>
        <w:spacing w:after="265" w:line="336" w:lineRule="exact"/>
        <w:ind w:left="40" w:right="360"/>
        <w:jc w:val="left"/>
      </w:pPr>
      <w:r>
        <w:t xml:space="preserve">Изучение физики способно внести решающий вклад в формирование </w:t>
      </w:r>
      <w:r>
        <w:t>естественнонаучной грамотности обучающихся.</w:t>
      </w:r>
    </w:p>
    <w:p w:rsidR="00766841" w:rsidRDefault="00BF3140">
      <w:pPr>
        <w:pStyle w:val="3"/>
        <w:shd w:val="clear" w:color="auto" w:fill="auto"/>
        <w:spacing w:after="33" w:line="230" w:lineRule="exact"/>
        <w:ind w:left="40"/>
        <w:jc w:val="left"/>
      </w:pPr>
      <w:r>
        <w:t>ЦЕЛИ ИЗУЧЕНИЯ УЧЕБНОГО ПРЕДМЕТА «ФИЗИКА»</w:t>
      </w:r>
    </w:p>
    <w:p w:rsidR="00766841" w:rsidRDefault="00BF3140">
      <w:pPr>
        <w:pStyle w:val="3"/>
        <w:shd w:val="clear" w:color="auto" w:fill="auto"/>
        <w:spacing w:after="145" w:line="336" w:lineRule="exact"/>
        <w:ind w:left="40" w:right="360"/>
        <w:jc w:val="left"/>
      </w:pPr>
      <w: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</w:t>
      </w:r>
      <w:r>
        <w:t>ции, реализующих основные общеобразовательные программы, утверждённой решением Коллегии Министерства просвещения Российской Федерации, протокол от 3 декабря 2019 г. № ПК-4вн.</w:t>
      </w:r>
    </w:p>
    <w:p w:rsidR="00766841" w:rsidRDefault="00BF3140">
      <w:pPr>
        <w:pStyle w:val="3"/>
        <w:shd w:val="clear" w:color="auto" w:fill="auto"/>
        <w:spacing w:after="118" w:line="230" w:lineRule="exact"/>
        <w:ind w:left="40"/>
        <w:jc w:val="left"/>
      </w:pPr>
      <w:r>
        <w:t>Цели изучения физики: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118" w:line="230" w:lineRule="exact"/>
        <w:ind w:left="420"/>
        <w:jc w:val="both"/>
      </w:pPr>
      <w:r>
        <w:t xml:space="preserve">приобретение интереса и стремления обучающихся к научному </w:t>
      </w:r>
      <w:r>
        <w:t>изучению природы,</w:t>
      </w:r>
    </w:p>
    <w:p w:rsidR="00766841" w:rsidRDefault="00BF3140">
      <w:pPr>
        <w:pStyle w:val="3"/>
        <w:shd w:val="clear" w:color="auto" w:fill="auto"/>
        <w:spacing w:after="123" w:line="230" w:lineRule="exact"/>
        <w:ind w:left="420"/>
        <w:jc w:val="both"/>
      </w:pPr>
      <w:r>
        <w:t>развитие их интеллектуальных и творческих способностей;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60" w:line="230" w:lineRule="exact"/>
        <w:ind w:left="420"/>
        <w:jc w:val="both"/>
      </w:pPr>
      <w:r>
        <w:t>развитие представлений о научном методе познания и формирование исследовательского</w:t>
      </w:r>
    </w:p>
    <w:p w:rsidR="00766841" w:rsidRDefault="00BF3140">
      <w:pPr>
        <w:pStyle w:val="3"/>
        <w:shd w:val="clear" w:color="auto" w:fill="auto"/>
        <w:spacing w:after="0" w:line="230" w:lineRule="exact"/>
        <w:ind w:left="420"/>
        <w:jc w:val="both"/>
      </w:pPr>
      <w:r>
        <w:t>отношения к окружающим явлениям;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after="60" w:line="336" w:lineRule="exact"/>
        <w:ind w:left="400" w:right="220"/>
        <w:jc w:val="left"/>
      </w:pPr>
      <w:r>
        <w:t xml:space="preserve">формирование научного мировоззрения как результата изучения основ </w:t>
      </w:r>
      <w:r>
        <w:t>строения материи и фундаментальных законов физики;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after="60" w:line="336" w:lineRule="exact"/>
        <w:ind w:left="400" w:right="220"/>
        <w:jc w:val="left"/>
      </w:pPr>
      <w:r>
        <w:t>формирование представлений о роли физики для развития других естественных наук, техники и технологий;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after="60" w:line="336" w:lineRule="exact"/>
        <w:ind w:left="400" w:right="940"/>
        <w:jc w:val="left"/>
      </w:pPr>
      <w:r>
        <w:t>развитие представлений о возможных сферах будущей профессиональной деятельности, связанной с физикой, п</w:t>
      </w:r>
      <w:r>
        <w:t>одготовка к дальнейшему обучению в этом направлении.</w:t>
      </w:r>
    </w:p>
    <w:p w:rsidR="00766841" w:rsidRDefault="00BF3140">
      <w:pPr>
        <w:pStyle w:val="3"/>
        <w:shd w:val="clear" w:color="auto" w:fill="auto"/>
        <w:spacing w:after="60" w:line="336" w:lineRule="exact"/>
        <w:ind w:right="520" w:firstLine="400"/>
        <w:jc w:val="left"/>
      </w:pPr>
      <w:r>
        <w:t>Достижение этих целей на уровне основного общего образования обеспечивается решением следующих задач: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after="56" w:line="336" w:lineRule="exact"/>
        <w:ind w:left="400" w:right="1360"/>
        <w:jc w:val="left"/>
      </w:pPr>
      <w:r>
        <w:t xml:space="preserve">приобретение знаний о дискретном строении вещества, о механических, тепловых, электрических, </w:t>
      </w:r>
      <w:r>
        <w:t>магнитных и квантовых явлениях;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after="64" w:line="341" w:lineRule="exact"/>
        <w:ind w:left="400" w:right="1360"/>
        <w:jc w:val="left"/>
      </w:pPr>
      <w:r>
        <w:t>приобретение умений описывать и объяснять физические явления с использованием полученных знаний;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after="60" w:line="336" w:lineRule="exact"/>
        <w:ind w:left="400" w:right="940"/>
        <w:jc w:val="left"/>
      </w:pPr>
      <w:r>
        <w:t>освоение методов решения простейших расчётных задач с использованием физических моделей, творческих и практикоориентированных з</w:t>
      </w:r>
      <w:r>
        <w:t>адач;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after="60" w:line="336" w:lineRule="exact"/>
        <w:ind w:left="400" w:right="220"/>
        <w:jc w:val="left"/>
      </w:pPr>
      <w: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after="60" w:line="336" w:lineRule="exact"/>
        <w:ind w:left="400" w:right="520"/>
        <w:jc w:val="left"/>
      </w:pPr>
      <w:r>
        <w:t>освоение приёмов работы с информацией физического содержания, включая информацию о современны</w:t>
      </w:r>
      <w:r>
        <w:t>х достижениях физики; анализ и критическое оценивание информации;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6"/>
        </w:tabs>
        <w:spacing w:after="265" w:line="336" w:lineRule="exact"/>
        <w:ind w:left="400" w:right="1360"/>
        <w:jc w:val="left"/>
      </w:pPr>
      <w: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</w:p>
    <w:p w:rsidR="00766841" w:rsidRDefault="00BF3140">
      <w:pPr>
        <w:pStyle w:val="11"/>
        <w:keepNext/>
        <w:keepLines/>
        <w:shd w:val="clear" w:color="auto" w:fill="auto"/>
        <w:spacing w:before="0" w:after="33" w:line="230" w:lineRule="exact"/>
      </w:pPr>
      <w:bookmarkStart w:id="1" w:name="bookmark0"/>
      <w:r>
        <w:t xml:space="preserve">МЕСТО УЧЕБНОГО ПРЕДМЕТА «ФИЗИКА» В </w:t>
      </w:r>
      <w:r>
        <w:t>УЧЕБНОМ ПЛАНЕ</w:t>
      </w:r>
      <w:bookmarkEnd w:id="1"/>
    </w:p>
    <w:p w:rsidR="00766841" w:rsidRDefault="00BF3140">
      <w:pPr>
        <w:pStyle w:val="3"/>
        <w:shd w:val="clear" w:color="auto" w:fill="auto"/>
        <w:spacing w:after="0" w:line="336" w:lineRule="exact"/>
        <w:ind w:right="520" w:firstLine="400"/>
        <w:jc w:val="left"/>
        <w:sectPr w:rsidR="00766841">
          <w:type w:val="continuous"/>
          <w:pgSz w:w="11909" w:h="16838"/>
          <w:pgMar w:top="751" w:right="552" w:bottom="751" w:left="576" w:header="0" w:footer="3" w:gutter="0"/>
          <w:cols w:space="720"/>
          <w:noEndnote/>
          <w:docGrid w:linePitch="360"/>
        </w:sectPr>
      </w:pPr>
      <w:r>
        <w:t>В соответствии с ФГОС ООО физика является обязательным предметом на уровне основного общего образования. Данная программа предусматривает изучение физики на базовом уровне в 7 классе в объёме 68 часов по 2 часа в неделю.</w:t>
      </w:r>
    </w:p>
    <w:p w:rsidR="00766841" w:rsidRDefault="00BF3140">
      <w:pPr>
        <w:pStyle w:val="3"/>
        <w:shd w:val="clear" w:color="auto" w:fill="auto"/>
        <w:spacing w:after="268" w:line="230" w:lineRule="exact"/>
        <w:ind w:left="140"/>
        <w:jc w:val="both"/>
      </w:pPr>
      <w:r>
        <w:t>СОДЕРЖАНИЕ УЧЕБНОГО ПРЕДМЕТА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Раздел 1. Физика и её роль в познании окружающего мира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400"/>
        <w:jc w:val="both"/>
      </w:pPr>
      <w:r>
        <w:t>Физика — наука о природе, изучает физические явления: механические, тепловые, электрические, магнитные, световые, звуковые.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400"/>
        <w:jc w:val="left"/>
      </w:pPr>
      <w:r>
        <w:t xml:space="preserve">Физические величины. Измерение физических </w:t>
      </w:r>
      <w:r>
        <w:t>величин. Физические приборы. Погрешность измерений. Международная система единиц.</w:t>
      </w:r>
    </w:p>
    <w:p w:rsidR="00766841" w:rsidRDefault="00BF3140">
      <w:pPr>
        <w:pStyle w:val="3"/>
        <w:shd w:val="clear" w:color="auto" w:fill="auto"/>
        <w:spacing w:after="60" w:line="336" w:lineRule="exact"/>
        <w:ind w:left="140" w:right="400"/>
        <w:jc w:val="both"/>
      </w:pPr>
      <w: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выдвижение гипотез, эксперимент по </w:t>
      </w:r>
      <w:r>
        <w:t>проверке гипотез, объяснение наблюдаемого явления. Описание физических явлений с помощью моделей.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Демонстрации</w:t>
      </w:r>
    </w:p>
    <w:p w:rsidR="00766841" w:rsidRDefault="00BF3140">
      <w:pPr>
        <w:pStyle w:val="3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Механические, тепловые, электрические, магнитные, световые явления.</w:t>
      </w:r>
    </w:p>
    <w:p w:rsidR="00766841" w:rsidRDefault="00BF3140">
      <w:pPr>
        <w:pStyle w:val="3"/>
        <w:numPr>
          <w:ilvl w:val="0"/>
          <w:numId w:val="2"/>
        </w:numPr>
        <w:shd w:val="clear" w:color="auto" w:fill="auto"/>
        <w:tabs>
          <w:tab w:val="left" w:pos="387"/>
        </w:tabs>
        <w:spacing w:after="60" w:line="336" w:lineRule="exact"/>
        <w:ind w:left="140"/>
        <w:jc w:val="both"/>
      </w:pPr>
      <w:r>
        <w:t>Физические приборы и процедура прямых измерений аналоговым и цифровым приборо</w:t>
      </w:r>
      <w:r>
        <w:t>м.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Лабораторные работы и опыты</w:t>
      </w:r>
    </w:p>
    <w:p w:rsidR="00766841" w:rsidRDefault="00BF3140">
      <w:pPr>
        <w:pStyle w:val="3"/>
        <w:numPr>
          <w:ilvl w:val="0"/>
          <w:numId w:val="3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Определение цены деления шкалы измерительного прибора.</w:t>
      </w:r>
    </w:p>
    <w:p w:rsidR="00766841" w:rsidRDefault="00BF3140">
      <w:pPr>
        <w:pStyle w:val="3"/>
        <w:numPr>
          <w:ilvl w:val="0"/>
          <w:numId w:val="3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Измерение расстояний.</w:t>
      </w:r>
    </w:p>
    <w:p w:rsidR="00766841" w:rsidRDefault="00BF3140">
      <w:pPr>
        <w:pStyle w:val="3"/>
        <w:numPr>
          <w:ilvl w:val="0"/>
          <w:numId w:val="3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Измерение объёма жидкости и твёрдого тела.</w:t>
      </w:r>
    </w:p>
    <w:p w:rsidR="00766841" w:rsidRDefault="00BF3140">
      <w:pPr>
        <w:pStyle w:val="3"/>
        <w:numPr>
          <w:ilvl w:val="0"/>
          <w:numId w:val="3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Определение размеров малых тел.</w:t>
      </w:r>
    </w:p>
    <w:p w:rsidR="00766841" w:rsidRDefault="00BF3140">
      <w:pPr>
        <w:pStyle w:val="3"/>
        <w:numPr>
          <w:ilvl w:val="0"/>
          <w:numId w:val="3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Измерение температуры при помощи жидкостного термометра и датчика темпера</w:t>
      </w:r>
      <w:r>
        <w:t>туры.</w:t>
      </w:r>
    </w:p>
    <w:p w:rsidR="00766841" w:rsidRDefault="00BF3140">
      <w:pPr>
        <w:pStyle w:val="3"/>
        <w:numPr>
          <w:ilvl w:val="0"/>
          <w:numId w:val="3"/>
        </w:numPr>
        <w:shd w:val="clear" w:color="auto" w:fill="auto"/>
        <w:tabs>
          <w:tab w:val="left" w:pos="481"/>
        </w:tabs>
        <w:spacing w:after="145" w:line="336" w:lineRule="exact"/>
        <w:ind w:left="140" w:right="1280"/>
        <w:jc w:val="left"/>
      </w:pPr>
      <w:r>
        <w:t>Проведение исследования по проверке гипотезы: дальность полёта шарика, пущенного горизонтально, тем больше, чем больше высота пуска.</w:t>
      </w:r>
    </w:p>
    <w:p w:rsidR="00766841" w:rsidRDefault="00BF3140">
      <w:pPr>
        <w:pStyle w:val="3"/>
        <w:shd w:val="clear" w:color="auto" w:fill="auto"/>
        <w:spacing w:after="88" w:line="230" w:lineRule="exact"/>
        <w:ind w:left="140"/>
        <w:jc w:val="both"/>
      </w:pPr>
      <w:r>
        <w:t>Раздел 2. Первоначальные сведения о строении вещества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400"/>
        <w:jc w:val="both"/>
      </w:pPr>
      <w:r>
        <w:t xml:space="preserve">Строение вещества: атомы и молекулы, их размеры. Опыты, </w:t>
      </w:r>
      <w:r>
        <w:t>доказывающие дискретное строение вещества. Опыты, доказывающие дискретное строение вещества.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400"/>
        <w:jc w:val="left"/>
      </w:pPr>
      <w:r>
        <w:t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</w:t>
      </w:r>
    </w:p>
    <w:p w:rsidR="00766841" w:rsidRDefault="00BF3140">
      <w:pPr>
        <w:pStyle w:val="3"/>
        <w:shd w:val="clear" w:color="auto" w:fill="auto"/>
        <w:spacing w:after="60" w:line="336" w:lineRule="exact"/>
        <w:ind w:left="140" w:right="400"/>
        <w:jc w:val="left"/>
      </w:pPr>
      <w:r>
        <w:t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Особенности агрегатных состояний воды. Взаимосвязь между свойс</w:t>
      </w:r>
      <w:r>
        <w:t>твами веществ в разных агрегатных состояниях и их атомномолекулярным строением. Особенности агрегатных состояний воды. Особенности агрегатных состояний воды.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Демонстрации</w:t>
      </w:r>
    </w:p>
    <w:p w:rsidR="00766841" w:rsidRDefault="00BF3140">
      <w:pPr>
        <w:pStyle w:val="3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Наблюдение броуновского движения.</w:t>
      </w:r>
    </w:p>
    <w:p w:rsidR="00766841" w:rsidRDefault="00BF3140">
      <w:pPr>
        <w:pStyle w:val="3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Наблюдение диффузии.</w:t>
      </w:r>
    </w:p>
    <w:p w:rsidR="00766841" w:rsidRDefault="00BF3140">
      <w:pPr>
        <w:pStyle w:val="3"/>
        <w:numPr>
          <w:ilvl w:val="0"/>
          <w:numId w:val="4"/>
        </w:numPr>
        <w:shd w:val="clear" w:color="auto" w:fill="auto"/>
        <w:tabs>
          <w:tab w:val="left" w:pos="387"/>
        </w:tabs>
        <w:spacing w:after="60" w:line="336" w:lineRule="exact"/>
        <w:ind w:left="140"/>
        <w:jc w:val="both"/>
      </w:pPr>
      <w:r>
        <w:t xml:space="preserve">Наблюдение явлений, </w:t>
      </w:r>
      <w:r>
        <w:t>объясняющихся притяжением или отталкиванием частиц веществ.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Лабораторные работы и опыты</w:t>
      </w:r>
    </w:p>
    <w:p w:rsidR="00766841" w:rsidRDefault="00BF3140">
      <w:pPr>
        <w:pStyle w:val="3"/>
        <w:numPr>
          <w:ilvl w:val="0"/>
          <w:numId w:val="5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Оценка диаметра атома методом рядов (с использованием фотографий).</w:t>
      </w:r>
    </w:p>
    <w:p w:rsidR="00766841" w:rsidRDefault="00BF3140">
      <w:pPr>
        <w:pStyle w:val="3"/>
        <w:numPr>
          <w:ilvl w:val="0"/>
          <w:numId w:val="5"/>
        </w:numPr>
        <w:shd w:val="clear" w:color="auto" w:fill="auto"/>
        <w:tabs>
          <w:tab w:val="left" w:pos="387"/>
        </w:tabs>
        <w:spacing w:after="0" w:line="336" w:lineRule="exact"/>
        <w:ind w:left="140"/>
        <w:jc w:val="both"/>
      </w:pPr>
      <w:r>
        <w:t>Опыты по наблюдению теплового расширения газов.</w:t>
      </w:r>
    </w:p>
    <w:p w:rsidR="00766841" w:rsidRDefault="00BF3140">
      <w:pPr>
        <w:pStyle w:val="3"/>
        <w:numPr>
          <w:ilvl w:val="0"/>
          <w:numId w:val="5"/>
        </w:numPr>
        <w:shd w:val="clear" w:color="auto" w:fill="auto"/>
        <w:tabs>
          <w:tab w:val="left" w:pos="387"/>
        </w:tabs>
        <w:spacing w:after="60" w:line="336" w:lineRule="exact"/>
        <w:ind w:left="140"/>
        <w:jc w:val="both"/>
      </w:pPr>
      <w:r>
        <w:t>Опыты по обнаружению действия сил молекулярного притя</w:t>
      </w:r>
      <w:r>
        <w:t>жения.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Раздел 3. Движение и взаимодействии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400"/>
        <w:jc w:val="left"/>
      </w:pPr>
      <w:r>
        <w:t>Механическое движение. Равномерное и неравномерное движение. Скорость. Средняя скорость при неравномерном движении. Расчёт пути и времени движения. Равномерное и неравномерное дви</w:t>
      </w:r>
      <w:r>
        <w:softHyphen/>
        <w:t>жение. Скорость. Средняя скорость</w:t>
      </w:r>
      <w:r>
        <w:t xml:space="preserve"> при неравномерном движении. Расчёт пути и времени движения.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Явление инерции. Закон инерции. Взаимодействие тел как причина изменения скорости движения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320"/>
        <w:jc w:val="left"/>
      </w:pPr>
      <w:r>
        <w:t>тел. Масса как мера инертности тела. Плотность вещества. Связь плотности с количеством молекул в единице</w:t>
      </w:r>
      <w:r>
        <w:t xml:space="preserve"> объёма вещества.</w:t>
      </w:r>
    </w:p>
    <w:p w:rsidR="00766841" w:rsidRDefault="00BF3140">
      <w:pPr>
        <w:pStyle w:val="3"/>
        <w:shd w:val="clear" w:color="auto" w:fill="auto"/>
        <w:spacing w:after="60" w:line="336" w:lineRule="exact"/>
        <w:ind w:left="140" w:right="320"/>
        <w:jc w:val="left"/>
      </w:pPr>
      <w: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 (МС). Вес тела. Невесомость. Сложение сил, направленных по од</w:t>
      </w:r>
      <w:r>
        <w:t>ной прямой. Равнодействующая сил. Сила трения. Трение скольжения и трение покоя. Трение в природе и технике (МС).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left"/>
      </w:pPr>
      <w:r>
        <w:t>Демонстрации</w:t>
      </w:r>
    </w:p>
    <w:p w:rsidR="00766841" w:rsidRDefault="00BF3140">
      <w:pPr>
        <w:pStyle w:val="3"/>
        <w:numPr>
          <w:ilvl w:val="0"/>
          <w:numId w:val="6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Наблюдение механического движения тела.</w:t>
      </w:r>
    </w:p>
    <w:p w:rsidR="00766841" w:rsidRDefault="00BF3140">
      <w:pPr>
        <w:pStyle w:val="3"/>
        <w:numPr>
          <w:ilvl w:val="0"/>
          <w:numId w:val="6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Измерение скорости прямолинейного движения.</w:t>
      </w:r>
    </w:p>
    <w:p w:rsidR="00766841" w:rsidRDefault="00BF3140">
      <w:pPr>
        <w:pStyle w:val="3"/>
        <w:numPr>
          <w:ilvl w:val="0"/>
          <w:numId w:val="6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Наблюдение явления инерции.</w:t>
      </w:r>
    </w:p>
    <w:p w:rsidR="00766841" w:rsidRDefault="00BF3140">
      <w:pPr>
        <w:pStyle w:val="3"/>
        <w:numPr>
          <w:ilvl w:val="0"/>
          <w:numId w:val="6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Наблюдение измене</w:t>
      </w:r>
      <w:r>
        <w:t>ния скорости при взаимодействии тел.</w:t>
      </w:r>
    </w:p>
    <w:p w:rsidR="00766841" w:rsidRDefault="00BF3140">
      <w:pPr>
        <w:pStyle w:val="3"/>
        <w:numPr>
          <w:ilvl w:val="0"/>
          <w:numId w:val="6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Сравнение масс по взаимодействию тел.</w:t>
      </w:r>
    </w:p>
    <w:p w:rsidR="00766841" w:rsidRDefault="00BF3140">
      <w:pPr>
        <w:pStyle w:val="3"/>
        <w:numPr>
          <w:ilvl w:val="0"/>
          <w:numId w:val="6"/>
        </w:numPr>
        <w:shd w:val="clear" w:color="auto" w:fill="auto"/>
        <w:tabs>
          <w:tab w:val="left" w:pos="410"/>
        </w:tabs>
        <w:spacing w:after="60" w:line="336" w:lineRule="exact"/>
        <w:ind w:left="140"/>
        <w:jc w:val="both"/>
      </w:pPr>
      <w:r>
        <w:t>Сложение сил, направленных по одной прямой.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Лабораторные работы и опыты</w:t>
      </w:r>
    </w:p>
    <w:p w:rsidR="00766841" w:rsidRDefault="00BF3140">
      <w:pPr>
        <w:pStyle w:val="3"/>
        <w:numPr>
          <w:ilvl w:val="0"/>
          <w:numId w:val="7"/>
        </w:numPr>
        <w:shd w:val="clear" w:color="auto" w:fill="auto"/>
        <w:tabs>
          <w:tab w:val="left" w:pos="471"/>
        </w:tabs>
        <w:spacing w:after="0" w:line="336" w:lineRule="exact"/>
        <w:ind w:left="140" w:right="320"/>
        <w:jc w:val="left"/>
      </w:pPr>
      <w:r>
        <w:t>Определение скорости равномерного движения (шарика в жидкости, модели электрического автомобиля и т. п.).</w:t>
      </w:r>
    </w:p>
    <w:p w:rsidR="00766841" w:rsidRDefault="00BF3140">
      <w:pPr>
        <w:pStyle w:val="3"/>
        <w:numPr>
          <w:ilvl w:val="0"/>
          <w:numId w:val="7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Определение средней скорости скольжения бруска или шарика по наклонной плоскости.</w:t>
      </w:r>
    </w:p>
    <w:p w:rsidR="00766841" w:rsidRDefault="00BF3140">
      <w:pPr>
        <w:pStyle w:val="3"/>
        <w:numPr>
          <w:ilvl w:val="0"/>
          <w:numId w:val="7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Определение плотности твёрдого тела.</w:t>
      </w:r>
    </w:p>
    <w:p w:rsidR="00766841" w:rsidRDefault="00BF3140">
      <w:pPr>
        <w:pStyle w:val="3"/>
        <w:numPr>
          <w:ilvl w:val="0"/>
          <w:numId w:val="7"/>
        </w:numPr>
        <w:shd w:val="clear" w:color="auto" w:fill="auto"/>
        <w:tabs>
          <w:tab w:val="left" w:pos="471"/>
        </w:tabs>
        <w:spacing w:after="0" w:line="336" w:lineRule="exact"/>
        <w:ind w:left="140" w:right="320"/>
        <w:jc w:val="left"/>
      </w:pPr>
      <w:r>
        <w:t>Опыты, демонстрирующие зависимость растяжения (деформации) пружины от приложенной силы.</w:t>
      </w:r>
    </w:p>
    <w:p w:rsidR="00766841" w:rsidRDefault="00BF3140">
      <w:pPr>
        <w:pStyle w:val="3"/>
        <w:numPr>
          <w:ilvl w:val="0"/>
          <w:numId w:val="7"/>
        </w:numPr>
        <w:shd w:val="clear" w:color="auto" w:fill="auto"/>
        <w:tabs>
          <w:tab w:val="left" w:pos="476"/>
        </w:tabs>
        <w:spacing w:after="60" w:line="336" w:lineRule="exact"/>
        <w:ind w:left="140" w:right="320"/>
        <w:jc w:val="left"/>
      </w:pPr>
      <w:r>
        <w:t>Опыты, демонстрирующие зависимость силы трения ск</w:t>
      </w:r>
      <w:r>
        <w:t>ольжения от веса тела и характера соприкасающихся поверхностей.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Раздел 4. Давление твёрдых тел, жидкостей и газов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320"/>
        <w:jc w:val="both"/>
      </w:pPr>
      <w:r>
        <w:t>Давление. Способы уменьшения и увеличения давления. Давление газа. Зависимость давления газа от объёма, температуры. Передача давления твёрдым</w:t>
      </w:r>
      <w:r>
        <w:t>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320"/>
        <w:jc w:val="left"/>
      </w:pPr>
      <w:r>
        <w:t>Атмосфера Земли и атмосферное давление. Причины существования воздушной</w:t>
      </w:r>
      <w:r>
        <w:t xml:space="preserve">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</w:t>
      </w:r>
    </w:p>
    <w:p w:rsidR="00766841" w:rsidRDefault="00BF3140">
      <w:pPr>
        <w:pStyle w:val="3"/>
        <w:shd w:val="clear" w:color="auto" w:fill="auto"/>
        <w:spacing w:after="60" w:line="336" w:lineRule="exact"/>
        <w:ind w:left="140" w:right="320"/>
        <w:jc w:val="left"/>
      </w:pPr>
      <w:r>
        <w:t xml:space="preserve">Действие жидкости и газа на погружённое в них тело. Выталкивающая (архимедова) </w:t>
      </w:r>
      <w:r>
        <w:t>сила. Закон Архимеда. Плавание тел. Воздухоплавание.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Демонстрации</w:t>
      </w:r>
    </w:p>
    <w:p w:rsidR="00766841" w:rsidRDefault="00BF3140">
      <w:pPr>
        <w:pStyle w:val="3"/>
        <w:numPr>
          <w:ilvl w:val="0"/>
          <w:numId w:val="8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Зависимость давления газа от температуры.</w:t>
      </w:r>
    </w:p>
    <w:p w:rsidR="00766841" w:rsidRDefault="00BF3140">
      <w:pPr>
        <w:pStyle w:val="3"/>
        <w:numPr>
          <w:ilvl w:val="0"/>
          <w:numId w:val="8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Передача давления жидкостью и газом.</w:t>
      </w:r>
    </w:p>
    <w:p w:rsidR="00766841" w:rsidRDefault="00BF3140">
      <w:pPr>
        <w:pStyle w:val="3"/>
        <w:numPr>
          <w:ilvl w:val="0"/>
          <w:numId w:val="8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Сообщающиеся сосуды.</w:t>
      </w:r>
    </w:p>
    <w:p w:rsidR="00766841" w:rsidRDefault="00BF3140">
      <w:pPr>
        <w:pStyle w:val="3"/>
        <w:numPr>
          <w:ilvl w:val="0"/>
          <w:numId w:val="8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Гидравлический пресс.</w:t>
      </w:r>
    </w:p>
    <w:p w:rsidR="00766841" w:rsidRDefault="00BF3140">
      <w:pPr>
        <w:pStyle w:val="3"/>
        <w:numPr>
          <w:ilvl w:val="0"/>
          <w:numId w:val="8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Проявление действия атмосферного давления.</w:t>
      </w:r>
    </w:p>
    <w:p w:rsidR="00766841" w:rsidRDefault="00BF3140">
      <w:pPr>
        <w:pStyle w:val="3"/>
        <w:numPr>
          <w:ilvl w:val="0"/>
          <w:numId w:val="8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Зависимость выталкивающей</w:t>
      </w:r>
      <w:r>
        <w:t xml:space="preserve"> силы от объёма погружённой части тела и плотности жидкости.</w:t>
      </w:r>
    </w:p>
    <w:p w:rsidR="00766841" w:rsidRDefault="00BF3140">
      <w:pPr>
        <w:pStyle w:val="3"/>
        <w:numPr>
          <w:ilvl w:val="0"/>
          <w:numId w:val="8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Равенство выталкивающей силы весу вытесненной жидкости.</w:t>
      </w:r>
    </w:p>
    <w:p w:rsidR="00766841" w:rsidRDefault="00BF3140">
      <w:pPr>
        <w:pStyle w:val="3"/>
        <w:numPr>
          <w:ilvl w:val="0"/>
          <w:numId w:val="8"/>
        </w:numPr>
        <w:shd w:val="clear" w:color="auto" w:fill="auto"/>
        <w:tabs>
          <w:tab w:val="left" w:pos="491"/>
        </w:tabs>
        <w:spacing w:after="60" w:line="336" w:lineRule="exact"/>
        <w:ind w:left="140" w:right="320"/>
        <w:jc w:val="left"/>
      </w:pPr>
      <w:r>
        <w:t>Условие плавания тел: плавание или погружение тел в зависимости от соотношения плотностей тела и жидкости.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Лабораторные работы и опыты</w:t>
      </w:r>
    </w:p>
    <w:p w:rsidR="00766841" w:rsidRDefault="00BF3140">
      <w:pPr>
        <w:pStyle w:val="3"/>
        <w:numPr>
          <w:ilvl w:val="0"/>
          <w:numId w:val="9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Иссл</w:t>
      </w:r>
      <w:r>
        <w:t>едование зависимости веса тела в воде от объёма погружённой в жидкость части тела.</w:t>
      </w:r>
    </w:p>
    <w:p w:rsidR="00766841" w:rsidRDefault="00BF3140">
      <w:pPr>
        <w:pStyle w:val="3"/>
        <w:numPr>
          <w:ilvl w:val="0"/>
          <w:numId w:val="9"/>
        </w:numPr>
        <w:shd w:val="clear" w:color="auto" w:fill="auto"/>
        <w:tabs>
          <w:tab w:val="left" w:pos="410"/>
        </w:tabs>
        <w:spacing w:after="0" w:line="336" w:lineRule="exact"/>
        <w:ind w:left="140"/>
        <w:jc w:val="both"/>
      </w:pPr>
      <w:r>
        <w:t>Определение выталкивающей силы, действующей на тело, погружённое в жидкость.</w:t>
      </w:r>
    </w:p>
    <w:p w:rsidR="00766841" w:rsidRDefault="00BF3140">
      <w:pPr>
        <w:pStyle w:val="3"/>
        <w:numPr>
          <w:ilvl w:val="0"/>
          <w:numId w:val="9"/>
        </w:numPr>
        <w:shd w:val="clear" w:color="auto" w:fill="auto"/>
        <w:tabs>
          <w:tab w:val="left" w:pos="429"/>
        </w:tabs>
        <w:spacing w:after="0" w:line="336" w:lineRule="exact"/>
        <w:ind w:left="140"/>
        <w:jc w:val="both"/>
      </w:pPr>
      <w:r>
        <w:t>Проверка независимости выталкивающей силы, действующей на тело в жидкости, от массы тела.</w:t>
      </w:r>
    </w:p>
    <w:p w:rsidR="00766841" w:rsidRDefault="00BF3140">
      <w:pPr>
        <w:pStyle w:val="3"/>
        <w:numPr>
          <w:ilvl w:val="0"/>
          <w:numId w:val="9"/>
        </w:numPr>
        <w:shd w:val="clear" w:color="auto" w:fill="auto"/>
        <w:tabs>
          <w:tab w:val="left" w:pos="471"/>
        </w:tabs>
        <w:spacing w:after="0" w:line="336" w:lineRule="exact"/>
        <w:ind w:left="140" w:right="280"/>
        <w:jc w:val="left"/>
      </w:pPr>
      <w:r>
        <w:t>Опыты,</w:t>
      </w:r>
      <w:r>
        <w:t xml:space="preserve"> демонстрирующие зависимость выталкивающей силы, действующей на тело в жидкости, от объёма погружённой в жидкость части тела и от плотности жидкости.</w:t>
      </w:r>
    </w:p>
    <w:p w:rsidR="00766841" w:rsidRDefault="00BF3140">
      <w:pPr>
        <w:pStyle w:val="3"/>
        <w:numPr>
          <w:ilvl w:val="0"/>
          <w:numId w:val="9"/>
        </w:numPr>
        <w:shd w:val="clear" w:color="auto" w:fill="auto"/>
        <w:tabs>
          <w:tab w:val="left" w:pos="429"/>
        </w:tabs>
        <w:spacing w:after="60" w:line="336" w:lineRule="exact"/>
        <w:ind w:left="140"/>
        <w:jc w:val="both"/>
      </w:pPr>
      <w:r>
        <w:t>Конструирование ареометра или конструирование лодки и определение её грузоподъёмности.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 xml:space="preserve">Раздел 5. Работа и </w:t>
      </w:r>
      <w:r>
        <w:t>мощность. Энергия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Механическая работа. Мощность.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280"/>
        <w:jc w:val="left"/>
      </w:pPr>
      <w:r>
        <w:t>Простые механизмы: рычаг, блок, наклонная плоскость. Правило равновесия рычага. Применение правила равновесия рычага к блоку. «Золотое правило» механики. КПД простых механизмов. Простые механизмы в быту и те</w:t>
      </w:r>
      <w:r>
        <w:t>хнике.</w:t>
      </w:r>
    </w:p>
    <w:p w:rsidR="00766841" w:rsidRDefault="00BF3140">
      <w:pPr>
        <w:pStyle w:val="3"/>
        <w:shd w:val="clear" w:color="auto" w:fill="auto"/>
        <w:spacing w:after="145" w:line="336" w:lineRule="exact"/>
        <w:ind w:left="140" w:right="1180"/>
        <w:jc w:val="left"/>
      </w:pPr>
      <w:r>
        <w:t>Механическая энергия. Кинетическая и потенциальная энергия. Превращение одного вида механической энергии в другой. Закон сохранения энергии в механике.</w:t>
      </w:r>
    </w:p>
    <w:p w:rsidR="00766841" w:rsidRDefault="00BF3140">
      <w:pPr>
        <w:pStyle w:val="3"/>
        <w:shd w:val="clear" w:color="auto" w:fill="auto"/>
        <w:spacing w:after="0" w:line="230" w:lineRule="exact"/>
        <w:ind w:left="140"/>
        <w:jc w:val="both"/>
      </w:pPr>
      <w:r>
        <w:t>Демонстрации</w:t>
      </w:r>
    </w:p>
    <w:p w:rsidR="00766841" w:rsidRDefault="00BF3140">
      <w:pPr>
        <w:pStyle w:val="3"/>
        <w:shd w:val="clear" w:color="auto" w:fill="auto"/>
        <w:spacing w:after="88" w:line="230" w:lineRule="exact"/>
        <w:ind w:left="140"/>
        <w:jc w:val="both"/>
      </w:pPr>
      <w:r>
        <w:t>Примеры простых механизмов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/>
        <w:jc w:val="both"/>
      </w:pPr>
      <w:r>
        <w:t>Лабораторные работы и опыты</w:t>
      </w:r>
    </w:p>
    <w:p w:rsidR="00766841" w:rsidRDefault="00BF3140">
      <w:pPr>
        <w:pStyle w:val="3"/>
        <w:numPr>
          <w:ilvl w:val="0"/>
          <w:numId w:val="10"/>
        </w:numPr>
        <w:shd w:val="clear" w:color="auto" w:fill="auto"/>
        <w:tabs>
          <w:tab w:val="left" w:pos="476"/>
        </w:tabs>
        <w:spacing w:after="0" w:line="336" w:lineRule="exact"/>
        <w:ind w:left="140" w:right="1180"/>
        <w:jc w:val="left"/>
      </w:pPr>
      <w:r>
        <w:t xml:space="preserve">Определение работы силы </w:t>
      </w:r>
      <w:r>
        <w:t>трения при равномерном движении тела по горизонтальной поверхности.</w:t>
      </w:r>
    </w:p>
    <w:p w:rsidR="00766841" w:rsidRDefault="00BF3140">
      <w:pPr>
        <w:pStyle w:val="3"/>
        <w:numPr>
          <w:ilvl w:val="0"/>
          <w:numId w:val="10"/>
        </w:numPr>
        <w:shd w:val="clear" w:color="auto" w:fill="auto"/>
        <w:tabs>
          <w:tab w:val="left" w:pos="429"/>
        </w:tabs>
        <w:spacing w:after="0" w:line="336" w:lineRule="exact"/>
        <w:ind w:left="140"/>
        <w:jc w:val="both"/>
      </w:pPr>
      <w:r>
        <w:t>Исследование условий равновесия рычага.</w:t>
      </w:r>
    </w:p>
    <w:p w:rsidR="00766841" w:rsidRDefault="00BF3140">
      <w:pPr>
        <w:pStyle w:val="3"/>
        <w:numPr>
          <w:ilvl w:val="0"/>
          <w:numId w:val="10"/>
        </w:numPr>
        <w:shd w:val="clear" w:color="auto" w:fill="auto"/>
        <w:tabs>
          <w:tab w:val="left" w:pos="429"/>
        </w:tabs>
        <w:spacing w:after="0" w:line="336" w:lineRule="exact"/>
        <w:ind w:left="140"/>
        <w:jc w:val="both"/>
      </w:pPr>
      <w:r>
        <w:t>Измерение КПД наклонной плоскости.</w:t>
      </w:r>
    </w:p>
    <w:p w:rsidR="00766841" w:rsidRDefault="00BF3140">
      <w:pPr>
        <w:pStyle w:val="3"/>
        <w:numPr>
          <w:ilvl w:val="0"/>
          <w:numId w:val="10"/>
        </w:numPr>
        <w:shd w:val="clear" w:color="auto" w:fill="auto"/>
        <w:tabs>
          <w:tab w:val="left" w:pos="429"/>
        </w:tabs>
        <w:spacing w:after="0" w:line="336" w:lineRule="exact"/>
        <w:ind w:left="140"/>
        <w:jc w:val="both"/>
        <w:sectPr w:rsidR="00766841">
          <w:type w:val="continuous"/>
          <w:pgSz w:w="11909" w:h="16838"/>
          <w:pgMar w:top="607" w:right="583" w:bottom="607" w:left="607" w:header="0" w:footer="3" w:gutter="0"/>
          <w:cols w:space="720"/>
          <w:noEndnote/>
          <w:docGrid w:linePitch="360"/>
        </w:sectPr>
      </w:pPr>
      <w:r>
        <w:t>Изучение закона сохранения механической энергии.</w:t>
      </w:r>
    </w:p>
    <w:p w:rsidR="00766841" w:rsidRDefault="00BF3140">
      <w:pPr>
        <w:pStyle w:val="3"/>
        <w:shd w:val="clear" w:color="auto" w:fill="auto"/>
        <w:spacing w:after="278" w:line="230" w:lineRule="exact"/>
        <w:ind w:left="140"/>
        <w:jc w:val="left"/>
      </w:pPr>
      <w:r>
        <w:t>ПЛА</w:t>
      </w:r>
      <w:r>
        <w:rPr>
          <w:rStyle w:val="1"/>
        </w:rPr>
        <w:t>НИР</w:t>
      </w:r>
      <w:r>
        <w:t>УЕМЫЕ ОБРАЗОВАТЕЛЬНЫЕ РЕЗУЛЬТАТЫ</w:t>
      </w:r>
    </w:p>
    <w:p w:rsidR="00766841" w:rsidRDefault="00BF3140">
      <w:pPr>
        <w:pStyle w:val="3"/>
        <w:shd w:val="clear" w:color="auto" w:fill="auto"/>
        <w:spacing w:after="0" w:line="336" w:lineRule="exact"/>
        <w:ind w:left="140" w:right="1880" w:firstLine="260"/>
        <w:jc w:val="left"/>
      </w:pPr>
      <w:r>
        <w:t>Изучение физики в 7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66841" w:rsidRDefault="00BF3140">
      <w:pPr>
        <w:pStyle w:val="3"/>
        <w:shd w:val="clear" w:color="auto" w:fill="auto"/>
        <w:spacing w:after="0" w:line="437" w:lineRule="exact"/>
        <w:ind w:left="140" w:right="7160"/>
        <w:jc w:val="right"/>
      </w:pPr>
      <w:r>
        <w:t xml:space="preserve">ЛИЧНОСТНЫЕ РЕЗУЛЬТАТЫ </w:t>
      </w:r>
      <w:r>
        <w:rPr>
          <w:rStyle w:val="a5"/>
        </w:rPr>
        <w:t>Патриотическое</w:t>
      </w:r>
      <w:r>
        <w:t xml:space="preserve"> воспитание: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0" w:line="437" w:lineRule="exact"/>
        <w:ind w:left="400"/>
        <w:jc w:val="both"/>
      </w:pPr>
      <w:r>
        <w:t>проявление интереса к истории и современному состоянию российс</w:t>
      </w:r>
      <w:r>
        <w:t>кой физической науки;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78" w:line="230" w:lineRule="exact"/>
        <w:ind w:left="400"/>
        <w:jc w:val="both"/>
      </w:pPr>
      <w:r>
        <w:t>ценностное отношение к достижениям российских учёных физиков.</w:t>
      </w:r>
    </w:p>
    <w:p w:rsidR="00766841" w:rsidRDefault="00BF3140">
      <w:pPr>
        <w:pStyle w:val="20"/>
        <w:shd w:val="clear" w:color="auto" w:fill="auto"/>
        <w:spacing w:before="0" w:after="93" w:line="230" w:lineRule="exact"/>
        <w:ind w:left="400"/>
      </w:pPr>
      <w:r>
        <w:t>Гражданское и духовно-нравственное воспитание: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45" w:line="336" w:lineRule="exact"/>
        <w:ind w:left="400" w:right="340"/>
        <w:jc w:val="left"/>
      </w:pPr>
      <w:r>
        <w:t>готовность к активному участию в обсуждении общественно-значимых и этических проблем, связанных с практическим применением до</w:t>
      </w:r>
      <w:r>
        <w:t>стижений физики;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78" w:line="230" w:lineRule="exact"/>
        <w:ind w:left="400"/>
        <w:jc w:val="both"/>
      </w:pPr>
      <w:r>
        <w:t>осознание важности морально-этических принципов в деятельности учёного.</w:t>
      </w:r>
    </w:p>
    <w:p w:rsidR="00766841" w:rsidRDefault="00BF3140">
      <w:pPr>
        <w:pStyle w:val="20"/>
        <w:shd w:val="clear" w:color="auto" w:fill="auto"/>
        <w:spacing w:before="0" w:after="93" w:line="230" w:lineRule="exact"/>
        <w:ind w:left="400"/>
      </w:pPr>
      <w:r>
        <w:t>Эстетическое воспитание: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45" w:line="336" w:lineRule="exact"/>
        <w:ind w:left="400" w:right="340"/>
        <w:jc w:val="left"/>
      </w:pPr>
      <w:r>
        <w:t>восприятие эстетических качеств физической науки: её гармоничного построения, строгости, точности, лаконичности.</w:t>
      </w:r>
    </w:p>
    <w:p w:rsidR="00766841" w:rsidRDefault="00BF3140">
      <w:pPr>
        <w:pStyle w:val="20"/>
        <w:shd w:val="clear" w:color="auto" w:fill="auto"/>
        <w:spacing w:before="0" w:after="93" w:line="230" w:lineRule="exact"/>
        <w:ind w:left="400"/>
      </w:pPr>
      <w:r>
        <w:t>Ценности научного познания: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0" w:line="336" w:lineRule="exact"/>
        <w:ind w:left="400" w:right="340"/>
        <w:jc w:val="left"/>
      </w:pPr>
      <w:r>
        <w:t>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981"/>
        </w:tabs>
        <w:spacing w:after="0" w:line="451" w:lineRule="exact"/>
        <w:ind w:left="400" w:right="1420"/>
        <w:jc w:val="left"/>
      </w:pPr>
      <w:r>
        <w:t xml:space="preserve">развитие научной любознательности, интереса к исследовательской деятельности. </w:t>
      </w:r>
      <w:r>
        <w:rPr>
          <w:rStyle w:val="a5"/>
        </w:rPr>
        <w:t>Формирование культуры здоровья и эмоционал</w:t>
      </w:r>
      <w:r>
        <w:rPr>
          <w:rStyle w:val="a5"/>
        </w:rPr>
        <w:t>ьного благополучия: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60" w:line="336" w:lineRule="exact"/>
        <w:ind w:left="400" w:right="340"/>
        <w:jc w:val="left"/>
      </w:pPr>
      <w:r>
        <w:t>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45" w:line="336" w:lineRule="exact"/>
        <w:ind w:left="400" w:right="340"/>
        <w:jc w:val="left"/>
      </w:pPr>
      <w:r>
        <w:t>сформированность навыка рефле</w:t>
      </w:r>
      <w:r>
        <w:t>ксии, признание своего права на ошибку и такого же права у другого человека.</w:t>
      </w:r>
    </w:p>
    <w:p w:rsidR="00766841" w:rsidRDefault="00BF3140">
      <w:pPr>
        <w:pStyle w:val="20"/>
        <w:shd w:val="clear" w:color="auto" w:fill="auto"/>
        <w:spacing w:before="0" w:after="93" w:line="230" w:lineRule="exact"/>
        <w:ind w:left="400"/>
      </w:pPr>
      <w:r>
        <w:t>Трудовое воспитание: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45" w:line="336" w:lineRule="exact"/>
        <w:ind w:left="400" w:right="340"/>
        <w:jc w:val="left"/>
      </w:pPr>
      <w:r>
        <w:t>активное участие в решении практических задач (в рамках семьи, школы, города, края) технологической и социальной направленности, требующих в том числе и физич</w:t>
      </w:r>
      <w:r>
        <w:t>еских знаний;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78" w:line="230" w:lineRule="exact"/>
        <w:ind w:left="400"/>
        <w:jc w:val="both"/>
      </w:pPr>
      <w:r>
        <w:t>интерес к практическому изучению профессий, связанных с физикой.</w:t>
      </w:r>
    </w:p>
    <w:p w:rsidR="00766841" w:rsidRDefault="00BF3140">
      <w:pPr>
        <w:pStyle w:val="20"/>
        <w:shd w:val="clear" w:color="auto" w:fill="auto"/>
        <w:spacing w:before="0" w:after="93" w:line="230" w:lineRule="exact"/>
        <w:ind w:left="400"/>
      </w:pPr>
      <w:r>
        <w:t>Экологическое воспитание: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45" w:line="336" w:lineRule="exact"/>
        <w:ind w:left="400" w:right="340"/>
        <w:jc w:val="left"/>
      </w:pPr>
      <w:r>
        <w:t xml:space="preserve">ориентация на применение физических знаний для решения задач в области окружающей среды, планирования поступков и оценки их возможных последствий для </w:t>
      </w:r>
      <w:r>
        <w:t>окружающей среды;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78" w:line="230" w:lineRule="exact"/>
        <w:ind w:left="400"/>
        <w:jc w:val="both"/>
      </w:pPr>
      <w:r>
        <w:t>осознание глобального характера экологических проблем и путей их решения.</w:t>
      </w:r>
    </w:p>
    <w:p w:rsidR="00766841" w:rsidRDefault="00BF3140">
      <w:pPr>
        <w:pStyle w:val="20"/>
        <w:shd w:val="clear" w:color="auto" w:fill="auto"/>
        <w:spacing w:before="0" w:after="273" w:line="230" w:lineRule="exact"/>
        <w:ind w:left="400"/>
      </w:pPr>
      <w:r>
        <w:t>Адаптация обучающегося к изменяющимся условиям социальной и природной среды: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45" w:line="336" w:lineRule="exact"/>
        <w:ind w:left="400" w:right="340"/>
        <w:jc w:val="left"/>
      </w:pPr>
      <w:r>
        <w:t>потребность во взаимодействии при выполнении исследований и проектов физической направл</w:t>
      </w:r>
      <w:r>
        <w:t>енности, открытость опыту и знаниям других;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0" w:line="230" w:lineRule="exact"/>
        <w:ind w:left="400"/>
        <w:jc w:val="both"/>
      </w:pPr>
      <w:r>
        <w:t>повышение уровня своей компетентности через практическую деятельность;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45" w:line="336" w:lineRule="exact"/>
        <w:ind w:left="400" w:right="60"/>
        <w:jc w:val="left"/>
      </w:pPr>
      <w:r>
        <w:t>потребность в формировании новых знаний, в том числе формулировать идеи, понятия, гипотезы о физических объектах и явлениях;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78" w:line="230" w:lineRule="exact"/>
        <w:ind w:left="400"/>
        <w:jc w:val="both"/>
      </w:pPr>
      <w:r>
        <w:t>осознание дефици</w:t>
      </w:r>
      <w:r>
        <w:t>тов собственных знаний и компетентностей в области физики;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93" w:line="230" w:lineRule="exact"/>
        <w:ind w:left="400"/>
        <w:jc w:val="both"/>
      </w:pPr>
      <w:r>
        <w:t>планирование своего развития в приобретении новых физических знаний;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60" w:line="336" w:lineRule="exact"/>
        <w:ind w:left="400" w:right="60"/>
        <w:jc w:val="left"/>
      </w:pPr>
      <w:r>
        <w:t>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325" w:line="336" w:lineRule="exact"/>
        <w:ind w:left="400" w:right="660"/>
        <w:jc w:val="both"/>
      </w:pPr>
      <w:r>
        <w:t>оценка своих действий с учётом влияния на окружающую среду, возможных глобальных последствий.</w:t>
      </w:r>
    </w:p>
    <w:p w:rsidR="00766841" w:rsidRDefault="00BF3140">
      <w:pPr>
        <w:pStyle w:val="22"/>
        <w:keepNext/>
        <w:keepLines/>
        <w:shd w:val="clear" w:color="auto" w:fill="auto"/>
        <w:spacing w:before="0" w:after="41" w:line="230" w:lineRule="exact"/>
      </w:pPr>
      <w:bookmarkStart w:id="2" w:name="bookmark1"/>
      <w:r>
        <w:t>МЕТАПРЕДМЕТНЫЕ РЕЗУЛЬТАТЫ</w:t>
      </w:r>
      <w:bookmarkEnd w:id="2"/>
    </w:p>
    <w:p w:rsidR="00766841" w:rsidRDefault="00BF3140">
      <w:pPr>
        <w:pStyle w:val="3"/>
        <w:shd w:val="clear" w:color="auto" w:fill="auto"/>
        <w:spacing w:after="187" w:line="389" w:lineRule="exact"/>
        <w:ind w:left="400" w:right="6160"/>
        <w:jc w:val="left"/>
      </w:pPr>
      <w:r>
        <w:t xml:space="preserve">Универсальные познавательные действия </w:t>
      </w:r>
      <w:r>
        <w:rPr>
          <w:rStyle w:val="a5"/>
        </w:rPr>
        <w:t>Базовые логические действия: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78" w:line="230" w:lineRule="exact"/>
        <w:ind w:left="400"/>
        <w:jc w:val="both"/>
      </w:pPr>
      <w:r>
        <w:t>выявлять и характеризовать существенные признаки объектов (явлений);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93" w:line="230" w:lineRule="exact"/>
        <w:ind w:left="400"/>
        <w:jc w:val="both"/>
      </w:pPr>
      <w:r>
        <w:t>устанавливать существенный признак классификации, основания для обобщения и сравнения;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60" w:line="336" w:lineRule="exact"/>
        <w:ind w:left="400" w:right="60"/>
        <w:jc w:val="left"/>
      </w:pPr>
      <w: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60" w:line="336" w:lineRule="exact"/>
        <w:ind w:left="400" w:right="660"/>
        <w:jc w:val="both"/>
      </w:pPr>
      <w:r>
        <w:t xml:space="preserve">выявлять причинно-следственные связи при </w:t>
      </w:r>
      <w:r>
        <w:t>изучении физических явлений и процессов;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45" w:line="336" w:lineRule="exact"/>
        <w:ind w:left="400" w:right="60"/>
        <w:jc w:val="left"/>
      </w:pPr>
      <w:r>
        <w:t>самостоятельно выбирать способ решения учебной физической задачи (сравнение нескольких ва</w:t>
      </w:r>
      <w:r>
        <w:t>риантов решения, выбор наиболее подходящего с учётом самостоятельно выделенных критериев).</w:t>
      </w:r>
    </w:p>
    <w:p w:rsidR="00766841" w:rsidRDefault="00BF3140">
      <w:pPr>
        <w:pStyle w:val="20"/>
        <w:shd w:val="clear" w:color="auto" w:fill="auto"/>
        <w:spacing w:before="0" w:after="168" w:line="230" w:lineRule="exact"/>
        <w:ind w:left="400"/>
      </w:pPr>
      <w:r>
        <w:t>Базовые исследовательские действия: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93" w:line="230" w:lineRule="exact"/>
        <w:ind w:left="400"/>
        <w:jc w:val="both"/>
      </w:pPr>
      <w:r>
        <w:t>использовать вопросы как исследовательский инструмент познания;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60" w:line="336" w:lineRule="exact"/>
        <w:ind w:left="400" w:right="1260"/>
        <w:jc w:val="left"/>
      </w:pPr>
      <w:r>
        <w:t>проводить по самостоятельно составленному плану опыт, несложный ф</w:t>
      </w:r>
      <w:r>
        <w:t>изический эксперимент, небольшое исследование физического явления;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60" w:line="336" w:lineRule="exact"/>
        <w:ind w:left="400" w:right="60"/>
        <w:jc w:val="left"/>
      </w:pPr>
      <w:r>
        <w:t>оценивать на применимость и достоверность информацию, полученную в ходе исследования или эксперимента;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60" w:line="336" w:lineRule="exact"/>
        <w:ind w:left="400" w:right="1260"/>
        <w:jc w:val="left"/>
      </w:pPr>
      <w:r>
        <w:t>самостоятельно формулировать обобщения и выводы по результатам проведённого наблюдения</w:t>
      </w:r>
      <w:r>
        <w:t>, опыта, исследования;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145" w:line="336" w:lineRule="exact"/>
        <w:ind w:left="400" w:right="60"/>
        <w:jc w:val="left"/>
      </w:pPr>
      <w: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766841" w:rsidRDefault="00BF3140">
      <w:pPr>
        <w:pStyle w:val="20"/>
        <w:shd w:val="clear" w:color="auto" w:fill="auto"/>
        <w:spacing w:before="0" w:after="93" w:line="230" w:lineRule="exact"/>
        <w:ind w:left="400"/>
      </w:pPr>
      <w:r>
        <w:t>Работа с информацией: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60" w:line="336" w:lineRule="exact"/>
        <w:ind w:left="400" w:right="60"/>
        <w:jc w:val="left"/>
      </w:pPr>
      <w:r>
        <w:t xml:space="preserve">применять различные методы, инструменты и запросы при поиске и </w:t>
      </w:r>
      <w:r>
        <w:t>отборе информации или данных с учётом предложенной учебной физической задачи;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60" w:line="336" w:lineRule="exact"/>
        <w:ind w:left="400" w:right="60"/>
        <w:jc w:val="left"/>
      </w:pPr>
      <w:r>
        <w:t>анализировать, систематизировать и интерпретировать информацию различных видов и форм представления;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67"/>
        </w:tabs>
        <w:spacing w:after="0" w:line="336" w:lineRule="exact"/>
        <w:ind w:left="400" w:right="60"/>
        <w:jc w:val="left"/>
      </w:pPr>
      <w:r>
        <w:t>самостоятельно выбирать оптимальную форму представления информации и иллюстри</w:t>
      </w:r>
      <w:r>
        <w:t>ровать решаемые задачи несложными схемами, диаграммами, иной графикой и их комбинациями.</w:t>
      </w:r>
    </w:p>
    <w:p w:rsidR="00766841" w:rsidRDefault="00BF3140">
      <w:pPr>
        <w:pStyle w:val="3"/>
        <w:shd w:val="clear" w:color="auto" w:fill="auto"/>
        <w:spacing w:after="102" w:line="389" w:lineRule="exact"/>
        <w:ind w:left="200" w:right="5880"/>
        <w:jc w:val="left"/>
      </w:pPr>
      <w:r>
        <w:t xml:space="preserve">Универсальные коммуникативные действия </w:t>
      </w:r>
      <w:r>
        <w:rPr>
          <w:rStyle w:val="a5"/>
        </w:rPr>
        <w:t>Общение: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60" w:line="336" w:lineRule="exact"/>
        <w:ind w:left="200" w:right="380"/>
        <w:jc w:val="both"/>
      </w:pPr>
      <w:r>
        <w:t>в ходе обсуждения учебного материала, результатов лабораторных работ и проектов задавать вопросы по существу обсуждаемо</w:t>
      </w:r>
      <w:r>
        <w:t>й темы и высказывать идеи, нацеленные на решение задачи и поддержание благожелательности общения;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145" w:line="336" w:lineRule="exact"/>
        <w:ind w:left="200" w:right="380"/>
        <w:jc w:val="left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93" w:line="230" w:lineRule="exact"/>
        <w:ind w:left="200"/>
        <w:jc w:val="both"/>
      </w:pPr>
      <w:r>
        <w:t xml:space="preserve">выражать свою точку зрения в устных и письменных </w:t>
      </w:r>
      <w:r>
        <w:t>текстах;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145" w:line="336" w:lineRule="exact"/>
        <w:ind w:left="200" w:right="380"/>
        <w:jc w:val="left"/>
      </w:pPr>
      <w:r>
        <w:t>публично представлять результаты выполненного физического опыта (эксперимента, исследования, проекта).</w:t>
      </w:r>
    </w:p>
    <w:p w:rsidR="00766841" w:rsidRDefault="00BF3140">
      <w:pPr>
        <w:pStyle w:val="20"/>
        <w:shd w:val="clear" w:color="auto" w:fill="auto"/>
        <w:spacing w:before="0" w:after="93" w:line="230" w:lineRule="exact"/>
        <w:ind w:left="200"/>
      </w:pPr>
      <w:r>
        <w:t>Совместная деятельность (сотрудничество):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60" w:line="336" w:lineRule="exact"/>
        <w:ind w:left="200" w:right="380"/>
        <w:jc w:val="both"/>
      </w:pPr>
      <w:r>
        <w:t>понимать и использовать преимущества командной и индивидуальной работы при решении конкретной физическ</w:t>
      </w:r>
      <w:r>
        <w:t>ой проблемы;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60" w:line="336" w:lineRule="exact"/>
        <w:ind w:left="200" w:right="740"/>
        <w:jc w:val="left"/>
      </w:pPr>
      <w: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работы; обобщать мнения нескольких людей;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60" w:line="336" w:lineRule="exact"/>
        <w:ind w:left="200" w:right="380"/>
        <w:jc w:val="both"/>
      </w:pPr>
      <w:r>
        <w:t>выполнять свою часть работы, достигая качественного резул</w:t>
      </w:r>
      <w:r>
        <w:t>ьтата по своему направлению и координируя свои действия с другими членами команды;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198" w:line="336" w:lineRule="exact"/>
        <w:ind w:left="200" w:right="1460"/>
        <w:jc w:val="left"/>
      </w:pPr>
      <w: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766841" w:rsidRDefault="00BF3140">
      <w:pPr>
        <w:pStyle w:val="3"/>
        <w:shd w:val="clear" w:color="auto" w:fill="auto"/>
        <w:spacing w:after="102" w:line="389" w:lineRule="exact"/>
        <w:ind w:left="200" w:right="6580"/>
        <w:jc w:val="left"/>
      </w:pPr>
      <w:r>
        <w:t xml:space="preserve">Универсальные регулятивные действия </w:t>
      </w:r>
      <w:r>
        <w:rPr>
          <w:rStyle w:val="a5"/>
        </w:rPr>
        <w:t>Самоорганизация: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60" w:line="336" w:lineRule="exact"/>
        <w:ind w:left="200" w:right="380"/>
        <w:jc w:val="both"/>
      </w:pPr>
      <w:r>
        <w:t>выявлять проблемы в жизненных и учебных ситуациях, требующих для решения физических знаний;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60" w:line="336" w:lineRule="exact"/>
        <w:ind w:left="200" w:right="380"/>
        <w:jc w:val="left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36" w:lineRule="exact"/>
        <w:ind w:left="200" w:right="380"/>
        <w:jc w:val="left"/>
      </w:pPr>
      <w:r>
        <w:t>самостоятельно составл</w:t>
      </w:r>
      <w:r>
        <w:t>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442" w:lineRule="exact"/>
        <w:ind w:left="200"/>
        <w:jc w:val="both"/>
      </w:pPr>
      <w:r>
        <w:t>делать выбор и брать ответственность за решение.</w:t>
      </w:r>
    </w:p>
    <w:p w:rsidR="00766841" w:rsidRDefault="00BF3140">
      <w:pPr>
        <w:pStyle w:val="20"/>
        <w:shd w:val="clear" w:color="auto" w:fill="auto"/>
        <w:spacing w:before="0" w:after="0" w:line="442" w:lineRule="exact"/>
        <w:ind w:left="200"/>
      </w:pPr>
      <w:r>
        <w:t>Самоконтроль (рефлексия):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442" w:lineRule="exact"/>
        <w:ind w:left="200"/>
        <w:jc w:val="both"/>
      </w:pPr>
      <w:r>
        <w:t xml:space="preserve">давать </w:t>
      </w:r>
      <w:r>
        <w:t>адекватную оценку ситуации и предлагать план её изменения;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60" w:line="336" w:lineRule="exact"/>
        <w:ind w:left="200" w:right="380"/>
        <w:jc w:val="left"/>
      </w:pPr>
      <w:r>
        <w:t>объяснять причины достижения (недостижения) результатов деятельности, давать оценку приобретённому опыту;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145" w:line="336" w:lineRule="exact"/>
        <w:ind w:left="200" w:right="380"/>
        <w:jc w:val="both"/>
      </w:pPr>
      <w:r>
        <w:t>вносить коррективы в деятельность (в том числе в ход выполнения физического исследования ил</w:t>
      </w:r>
      <w:r>
        <w:t>и проекта) на основе новых обстоятельств, изменившихся ситуаций, установленных ошибок, возникших трудностей;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178" w:line="230" w:lineRule="exact"/>
        <w:ind w:left="200"/>
        <w:jc w:val="both"/>
      </w:pPr>
      <w:r>
        <w:t>оценивать соответствие результата цели и условиям.</w:t>
      </w:r>
    </w:p>
    <w:p w:rsidR="00766841" w:rsidRDefault="00BF3140">
      <w:pPr>
        <w:pStyle w:val="20"/>
        <w:shd w:val="clear" w:color="auto" w:fill="auto"/>
        <w:spacing w:before="0" w:after="0" w:line="230" w:lineRule="exact"/>
        <w:ind w:left="200"/>
      </w:pPr>
      <w:r>
        <w:t>Эмоциональный интеллект: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145" w:line="336" w:lineRule="exact"/>
        <w:ind w:left="420" w:right="1080"/>
        <w:jc w:val="left"/>
      </w:pPr>
      <w:r>
        <w:t xml:space="preserve">ставить себя на место другого человека в ходе спора или дис куссии на </w:t>
      </w:r>
      <w:r>
        <w:t>научную тему, понимать мотивы, намерения и логику другого.</w:t>
      </w:r>
    </w:p>
    <w:p w:rsidR="00766841" w:rsidRDefault="00BF3140">
      <w:pPr>
        <w:pStyle w:val="20"/>
        <w:shd w:val="clear" w:color="auto" w:fill="auto"/>
        <w:spacing w:before="0" w:after="93" w:line="230" w:lineRule="exact"/>
        <w:ind w:firstLine="180"/>
        <w:jc w:val="left"/>
      </w:pPr>
      <w:r>
        <w:t>Принятие себя и других: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325" w:line="336" w:lineRule="exact"/>
        <w:ind w:left="420" w:right="880"/>
        <w:jc w:val="left"/>
      </w:pPr>
      <w: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766841" w:rsidRDefault="00BF3140">
      <w:pPr>
        <w:pStyle w:val="3"/>
        <w:shd w:val="clear" w:color="auto" w:fill="auto"/>
        <w:spacing w:after="93" w:line="230" w:lineRule="exact"/>
        <w:jc w:val="left"/>
      </w:pPr>
      <w:r>
        <w:t>ПРЕДМЕТНЫЕ РЕЗУЛЬТАТЫ</w:t>
      </w:r>
    </w:p>
    <w:p w:rsidR="00766841" w:rsidRDefault="00BF3140">
      <w:pPr>
        <w:pStyle w:val="3"/>
        <w:shd w:val="clear" w:color="auto" w:fill="auto"/>
        <w:spacing w:after="60" w:line="336" w:lineRule="exact"/>
        <w:ind w:right="500" w:firstLine="180"/>
        <w:jc w:val="left"/>
      </w:pPr>
      <w:r>
        <w:t>Предметные результаты на базо</w:t>
      </w:r>
      <w:r>
        <w:t>вом уровне должны отражать сформированность у обучающихся умений: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60" w:line="336" w:lineRule="exact"/>
        <w:ind w:left="420" w:right="300"/>
        <w:jc w:val="left"/>
      </w:pPr>
      <w:r>
        <w:t xml:space="preserve">использовать понятия: физические и химические явления; наблюдение, эксперимент, модель, гипотеза; единицы физических величин; атом, молекула, агрегатные состояния вещества (твёрдое, жидкое, </w:t>
      </w:r>
      <w:r>
        <w:t>газообразное); механическое движение (равномерное, неравномерное, прямолинейное), траектория, равнодействующая сил, деформация (упругая, пластическая), невесомость, сообщающиеся сосуды;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60" w:line="336" w:lineRule="exact"/>
        <w:ind w:left="420" w:right="300"/>
        <w:jc w:val="left"/>
      </w:pPr>
      <w:r>
        <w:t>различать явления (диффузия; тепловое движение частиц вещества; равном</w:t>
      </w:r>
      <w:r>
        <w:t>ерное движение; неравномерное движение; инерция; взаимодействие тел; равновесие твёрдых тел с закреплённой осью вращения; передача давления твёрдыми телами, жидкостями и газами; атмосферное давление; плавание тел; превращения механической энергии) по описа</w:t>
      </w:r>
      <w:r>
        <w:t>нию их характерных свойств и на основе опытов, демонстрирующих данное физическое явление;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60" w:line="336" w:lineRule="exact"/>
        <w:ind w:left="420" w:right="300"/>
        <w:jc w:val="left"/>
      </w:pPr>
      <w:r>
        <w:t>распознавать проявление изученных физических явлений в окружающем мире, в том числе физические явления в природе: примеры движения с различными скоростями в живой и н</w:t>
      </w:r>
      <w:r>
        <w:t>еживой природе; действие силы трения в природе и технике; влияние атмосферного давления на живой организм; плавание рыб; рычаги в теле человека; при этом переводить практическую задачу в учебную, выделять существенные свойства/признаки физических явлений;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60" w:line="336" w:lineRule="exact"/>
        <w:ind w:left="420" w:right="300"/>
        <w:jc w:val="left"/>
      </w:pPr>
      <w: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(твёрдого тела, жидкости, газа), </w:t>
      </w:r>
      <w:r>
        <w:t>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энергия); при описании правильно трактовать физи</w:t>
      </w:r>
      <w:r>
        <w:softHyphen/>
        <w:t>ческий смысл используемых величин, их обозначения и единицы</w:t>
      </w:r>
      <w:r>
        <w:t xml:space="preserve">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60" w:line="336" w:lineRule="exact"/>
        <w:ind w:left="420" w:right="300"/>
        <w:jc w:val="left"/>
      </w:pPr>
      <w:r>
        <w:t xml:space="preserve">характеризовать свойства тел, физические явления и процессы, используя правила сложения сил </w:t>
      </w:r>
      <w:r>
        <w:t>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энергии; при этом давать словесную формулировку закона и записывать его математическое выражение;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60" w:line="336" w:lineRule="exact"/>
        <w:ind w:left="420" w:right="300"/>
        <w:jc w:val="left"/>
      </w:pPr>
      <w: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1—2 логических шагов с опорой на 1—2 изученных свойства физических явл</w:t>
      </w:r>
      <w:r>
        <w:t>ений, физических закона или закономерности;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785"/>
        </w:tabs>
        <w:spacing w:after="0" w:line="336" w:lineRule="exact"/>
        <w:ind w:left="420" w:right="880"/>
        <w:jc w:val="both"/>
      </w:pPr>
      <w:r>
        <w:t>решать расчётные задачи в 1—2 действия, используя законы и формулы, связывающие физические величины: на основе анализа условия задачи записывать краткое условие, под</w:t>
      </w:r>
      <w:r>
        <w:softHyphen/>
        <w:t>ставлять физические величины в формулы и прово</w:t>
      </w:r>
      <w:r>
        <w:t>дить расчёты, находить справочные данные,</w:t>
      </w:r>
    </w:p>
    <w:p w:rsidR="00766841" w:rsidRDefault="00BF3140">
      <w:pPr>
        <w:pStyle w:val="3"/>
        <w:shd w:val="clear" w:color="auto" w:fill="auto"/>
        <w:spacing w:after="93" w:line="230" w:lineRule="exact"/>
        <w:jc w:val="left"/>
      </w:pPr>
      <w:r>
        <w:t>необходимые для решения задач, оценивать реалистичность полученной физической величины;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60" w:line="336" w:lineRule="exact"/>
        <w:ind w:right="260"/>
        <w:jc w:val="left"/>
      </w:pPr>
      <w:r>
        <w:t>распознавать проблемы, которые можно решить при помощи физических методов; в описании исследования выделять проверяемое предпо</w:t>
      </w:r>
      <w:r>
        <w:t>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60" w:line="336" w:lineRule="exact"/>
        <w:ind w:right="260"/>
        <w:jc w:val="left"/>
      </w:pPr>
      <w:r>
        <w:t>проводить опыты по наблюдению физических явлений или физических свойств тел: формулировать проверяемые предположения, соб</w:t>
      </w:r>
      <w:r>
        <w:t>ирать установку из предложенного оборудова</w:t>
      </w:r>
      <w:r>
        <w:softHyphen/>
        <w:t>ния, записывать ход опыта и формулировать выводы;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60" w:line="336" w:lineRule="exact"/>
        <w:ind w:right="440"/>
        <w:jc w:val="both"/>
      </w:pPr>
      <w:r>
        <w:t>выполнять прямые измерения расстояния, времени, массы тела, объёма, силы и температуры с использованием аналоговых и цифровых приборов; записывать показания прибор</w:t>
      </w:r>
      <w:r>
        <w:t>ов с учётом заданной абсолютной погрешности измерений;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60" w:line="336" w:lineRule="exact"/>
        <w:ind w:right="260"/>
        <w:jc w:val="left"/>
      </w:pPr>
      <w: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тела; силы трения скольжения о</w:t>
      </w:r>
      <w:r>
        <w:t>т веса тела, качества обработки поверхностей тел и независимости силы трения от площади соприкосновения тел; силы упругости от удлинения пружины; выталкивающей силы от объёма погружённой части тела и от плотности жидкости, её независимости от плотности тел</w:t>
      </w:r>
      <w:r>
        <w:t>а, от глубины, на которую погружено тело; условий плавания тел, условий равновесия рычага и блоков);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</w:t>
      </w:r>
      <w:r>
        <w:t>ависимости физических величин в виде предложенных таблиц и графиков, делать выводы по результатам исследования;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145" w:line="336" w:lineRule="exact"/>
        <w:ind w:right="260"/>
        <w:jc w:val="left"/>
      </w:pPr>
      <w:r>
        <w:t>проводить косвенные измерения физических величин (плотность вещества жидкости и твёрдого тела; сила трения скольжения; давление воздуха; выталки</w:t>
      </w:r>
      <w:r>
        <w:t>вающая сила, действующая на погружённое в жидкость тело;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93" w:line="230" w:lineRule="exact"/>
        <w:jc w:val="both"/>
      </w:pPr>
      <w:r>
        <w:t xml:space="preserve">соблюдать </w:t>
      </w:r>
      <w:r>
        <w:t>правила техники безопасности при работе с лабораторным оборудованием;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60" w:line="336" w:lineRule="exact"/>
        <w:ind w:right="260"/>
        <w:jc w:val="left"/>
      </w:pPr>
      <w: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</w:t>
      </w:r>
      <w:r>
        <w:softHyphen/>
        <w:t>клонная плоскость;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60" w:line="336" w:lineRule="exact"/>
        <w:ind w:right="260"/>
        <w:jc w:val="left"/>
      </w:pPr>
      <w:r>
        <w:t>харак</w:t>
      </w:r>
      <w:r>
        <w:t>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свойствах физических</w:t>
      </w:r>
      <w:r>
        <w:t xml:space="preserve"> явлений и необходимые физические законы и закономерности;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60" w:line="336" w:lineRule="exact"/>
        <w:ind w:right="260"/>
        <w:jc w:val="left"/>
      </w:pPr>
      <w:r>
        <w:t>приводить примеры /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</w:t>
      </w:r>
      <w:r>
        <w:t>ами, сохранения здоровья и соблюдения норм экологического поведения в окружающей среде;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60" w:line="336" w:lineRule="exact"/>
        <w:ind w:right="260"/>
        <w:jc w:val="left"/>
      </w:pPr>
      <w:r>
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</w:t>
      </w:r>
      <w:r>
        <w:t xml:space="preserve"> выделять информацию, которая является противоречивой или может быть недостоверной;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5"/>
        </w:tabs>
        <w:spacing w:after="0" w:line="336" w:lineRule="exact"/>
        <w:ind w:right="260"/>
        <w:jc w:val="left"/>
      </w:pPr>
      <w: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кон-</w:t>
      </w:r>
    </w:p>
    <w:p w:rsidR="00766841" w:rsidRDefault="00BF3140">
      <w:pPr>
        <w:pStyle w:val="3"/>
        <w:shd w:val="clear" w:color="auto" w:fill="auto"/>
        <w:spacing w:after="98" w:line="230" w:lineRule="exact"/>
        <w:jc w:val="left"/>
      </w:pPr>
      <w:r>
        <w:t>спектиро</w:t>
      </w:r>
      <w:r>
        <w:t>вания текста, преобразования информации из одной знаковой системы в другую;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7"/>
        </w:tabs>
        <w:spacing w:after="60" w:line="336" w:lineRule="exact"/>
        <w:ind w:right="220"/>
        <w:jc w:val="left"/>
      </w:pPr>
      <w:r>
        <w:t xml:space="preserve">создавать собственные краткие письменные и устные сообщения на основе 2—3 источников информации физического содержания, в том числе публично делать краткие сообщения о результатах </w:t>
      </w:r>
      <w:r>
        <w:t>проектов или учебных исследований; при этом грамотно использовать изученный понятийный аппарат курса физики, сопровождать выступление презентацией;</w:t>
      </w:r>
    </w:p>
    <w:p w:rsidR="00766841" w:rsidRDefault="00BF3140">
      <w:pPr>
        <w:pStyle w:val="3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336" w:lineRule="exact"/>
        <w:ind w:right="220"/>
        <w:jc w:val="left"/>
        <w:sectPr w:rsidR="00766841">
          <w:type w:val="continuous"/>
          <w:pgSz w:w="11909" w:h="16838"/>
          <w:pgMar w:top="662" w:right="593" w:bottom="662" w:left="617" w:header="0" w:footer="3" w:gutter="0"/>
          <w:cols w:space="720"/>
          <w:noEndnote/>
          <w:docGrid w:linePitch="360"/>
        </w:sectPr>
      </w:pPr>
      <w:r>
        <w:t>при выполнении учебных проектов и исследований распределять обязанности в группе в соо</w:t>
      </w:r>
      <w:r>
        <w:t>тветствии с поставленными задачами, следить за выполнением плана действий, адекватно оценивать собственный вклад в деятельность группы; выстраивать коммуникативное взаимодействие, учитывая мнение окружающих.</w:t>
      </w:r>
    </w:p>
    <w:p w:rsidR="00766841" w:rsidRDefault="00BF3140">
      <w:pPr>
        <w:pStyle w:val="31"/>
        <w:shd w:val="clear" w:color="auto" w:fill="auto"/>
        <w:spacing w:after="204" w:line="180" w:lineRule="exact"/>
      </w:pPr>
      <w:r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2318"/>
        <w:gridCol w:w="528"/>
        <w:gridCol w:w="1104"/>
        <w:gridCol w:w="1142"/>
        <w:gridCol w:w="806"/>
        <w:gridCol w:w="6086"/>
        <w:gridCol w:w="1306"/>
        <w:gridCol w:w="1824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60" w:line="140" w:lineRule="exact"/>
              <w:ind w:left="80"/>
              <w:jc w:val="left"/>
            </w:pPr>
            <w:r>
              <w:rPr>
                <w:rStyle w:val="7pt"/>
              </w:rPr>
              <w:t>№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before="60" w:after="0" w:line="140" w:lineRule="exact"/>
              <w:ind w:left="80"/>
              <w:jc w:val="left"/>
            </w:pPr>
            <w:r>
              <w:rPr>
                <w:rStyle w:val="7pt"/>
              </w:rPr>
              <w:t>п/п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 xml:space="preserve">Наименование </w:t>
            </w:r>
            <w:r>
              <w:rPr>
                <w:rStyle w:val="7pt"/>
              </w:rPr>
              <w:t>разделов и тем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Количество часов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Дата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Виды деятельности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jc w:val="both"/>
            </w:pPr>
            <w:r>
              <w:rPr>
                <w:rStyle w:val="7pt"/>
              </w:rPr>
              <w:t>Виды, формы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"/>
              </w:rPr>
              <w:t>Электронные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"/>
              </w:rPr>
              <w:t>(цифровые)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"/>
              </w:rPr>
              <w:t>образовательные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"/>
              </w:rPr>
              <w:t>ресурсы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программы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60" w:line="140" w:lineRule="exact"/>
              <w:ind w:left="80"/>
              <w:jc w:val="left"/>
            </w:pPr>
            <w:r>
              <w:rPr>
                <w:rStyle w:val="7pt"/>
              </w:rPr>
              <w:t>контрольные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before="60" w:after="0" w:line="140" w:lineRule="exact"/>
              <w:ind w:left="80"/>
              <w:jc w:val="left"/>
            </w:pPr>
            <w:r>
              <w:rPr>
                <w:rStyle w:val="7pt"/>
              </w:rPr>
              <w:t>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60" w:line="140" w:lineRule="exact"/>
              <w:ind w:left="100"/>
              <w:jc w:val="left"/>
            </w:pPr>
            <w:r>
              <w:rPr>
                <w:rStyle w:val="7pt"/>
              </w:rPr>
              <w:t>практические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before="60" w:after="0" w:line="140" w:lineRule="exact"/>
              <w:ind w:left="100"/>
              <w:jc w:val="left"/>
            </w:pPr>
            <w:r>
              <w:rPr>
                <w:rStyle w:val="7pt"/>
              </w:rPr>
              <w:t>работы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</w:pP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 xml:space="preserve">Раздел 1. </w:t>
            </w:r>
            <w:r>
              <w:rPr>
                <w:rStyle w:val="7pt"/>
              </w:rPr>
              <w:t>Физика и её роль в познании окружающего мира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1.1.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 xml:space="preserve">Физика — </w:t>
            </w:r>
            <w:r>
              <w:rPr>
                <w:rStyle w:val="7pt"/>
              </w:rPr>
              <w:t>наука о природе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Выявление различий между физическими и химическими превращениями (МС — химия);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Распознавание и классификация физических явлений: механических, тепловых, электрических, магнитных и световых;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Наблюдение и описание физических явлений;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jc w:val="both"/>
            </w:pPr>
            <w:r>
              <w:rPr>
                <w:rStyle w:val="7pt0"/>
              </w:rPr>
              <w:t>Устный опрос;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8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</w:t>
            </w:r>
            <w:hyperlink r:id="rId9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0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1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2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13" w:history="1">
              <w:r>
                <w:rPr>
                  <w:rStyle w:val="a3"/>
                  <w:lang w:val="en-US"/>
                </w:rPr>
                <w:t>http://elkin</w:t>
              </w:r>
              <w:r>
                <w:rPr>
                  <w:rStyle w:val="a3"/>
                  <w:lang w:val="en-US"/>
                </w:rPr>
                <w:t>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4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1.2.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Физические величины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Определение цены деления шкалы измерительного прибора;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Устный опрос; Лабораторная работа №1;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4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15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6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7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8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19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</w:tbl>
    <w:p w:rsidR="00766841" w:rsidRDefault="00766841">
      <w:pPr>
        <w:rPr>
          <w:sz w:val="2"/>
          <w:szCs w:val="2"/>
        </w:rPr>
      </w:pPr>
    </w:p>
    <w:p w:rsidR="00766841" w:rsidRDefault="00766841">
      <w:pPr>
        <w:rPr>
          <w:sz w:val="2"/>
          <w:szCs w:val="2"/>
        </w:rPr>
        <w:sectPr w:rsidR="00766841">
          <w:type w:val="continuous"/>
          <w:pgSz w:w="16838" w:h="23810"/>
          <w:pgMar w:top="7669" w:right="648" w:bottom="7640" w:left="6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2318"/>
        <w:gridCol w:w="528"/>
        <w:gridCol w:w="1104"/>
        <w:gridCol w:w="1142"/>
        <w:gridCol w:w="806"/>
        <w:gridCol w:w="6086"/>
        <w:gridCol w:w="1306"/>
        <w:gridCol w:w="1824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340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1.3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"/>
              </w:rPr>
              <w:t xml:space="preserve">Естественно- научный метод </w:t>
            </w:r>
            <w:r>
              <w:rPr>
                <w:rStyle w:val="7pt"/>
              </w:rPr>
              <w:t>познания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Выдвижение гипотез, объясняющих простые явления, например:— почему останавливается движущееся по горизонтальной поверхности тело;— почему в жаркую погоду в светлой одежде прохладней, чем в тёмной;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Предложение способов проверки гипотез;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Пров</w:t>
            </w:r>
            <w:r>
              <w:rPr>
                <w:rStyle w:val="7pt0"/>
              </w:rPr>
              <w:t>едение исследования по проверке какой либо гипотезы, например: дальность полёта шарика, пущенного горизонтально, тем больше, чем больше высота пуска; Построение простейших моделей физических явлений (в виде рисунков или схем), например падение предмета; пр</w:t>
            </w:r>
            <w:r>
              <w:rPr>
                <w:rStyle w:val="7pt0"/>
              </w:rPr>
              <w:t>ямолинейное распространение света;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Устный опрос; Лабораторная работа №2;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20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</w:t>
            </w:r>
            <w:hyperlink r:id="rId21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22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23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24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//intern</w:t>
            </w:r>
            <w:r>
              <w:rPr>
                <w:rStyle w:val="7pt0"/>
                <w:lang w:val="en-US"/>
              </w:rPr>
              <w:t xml:space="preserve">eturok.ru/ru </w:t>
            </w:r>
            <w:hyperlink r:id="rId25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6</w:t>
            </w:r>
          </w:p>
        </w:tc>
        <w:tc>
          <w:tcPr>
            <w:tcW w:w="1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 xml:space="preserve">Раздел 2. </w:t>
            </w:r>
            <w:r>
              <w:rPr>
                <w:rStyle w:val="7pt"/>
              </w:rPr>
              <w:t>Первоначальные сведения о строении вещества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2.1.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jc w:val="both"/>
            </w:pPr>
            <w:r>
              <w:rPr>
                <w:rStyle w:val="7pt"/>
              </w:rPr>
              <w:t>Строение вещества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 xml:space="preserve">Наблюдение и интерпретация опытов, </w:t>
            </w:r>
            <w:r>
              <w:rPr>
                <w:rStyle w:val="7pt0"/>
              </w:rPr>
              <w:t>свидетельствующих об атомно-молекулярном строении вещества: опыты с растворением различных веществ в воде;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Оценка размеров атомов и молекул с использованием фотографий, полученных на атомном силовом микроскопе (АСМ);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Определение размеров малых тел;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jc w:val="both"/>
            </w:pPr>
            <w:r>
              <w:rPr>
                <w:rStyle w:val="7pt0"/>
              </w:rPr>
              <w:t xml:space="preserve">Устный </w:t>
            </w:r>
            <w:r>
              <w:rPr>
                <w:rStyle w:val="7pt0"/>
              </w:rPr>
              <w:t>опрос;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26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27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28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29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30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31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4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2.2.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"/>
              </w:rPr>
              <w:t>Движение и взаимодействие частиц вещества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Наблюдение и объяснение броуновского движения и явления диффузии;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 xml:space="preserve">Проведение и объяснение опытов по наблюдению теплового расширения газов; </w:t>
            </w:r>
            <w:r>
              <w:rPr>
                <w:rStyle w:val="7pt0"/>
              </w:rPr>
              <w:t>Проведение и объяснение опытов по обнаружению сил молекулярного притяжения и отталкивания;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Устный опрос; лабораторная; работа №3;;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32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33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34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35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36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37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</w:tbl>
    <w:p w:rsidR="00766841" w:rsidRDefault="00766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2318"/>
        <w:gridCol w:w="528"/>
        <w:gridCol w:w="1104"/>
        <w:gridCol w:w="1142"/>
        <w:gridCol w:w="806"/>
        <w:gridCol w:w="6086"/>
        <w:gridCol w:w="1306"/>
        <w:gridCol w:w="1824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324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2.3.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"/>
              </w:rPr>
              <w:t>Агрегатные состояния вещества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 xml:space="preserve">Описание (с использованием </w:t>
            </w:r>
            <w:r>
              <w:rPr>
                <w:rStyle w:val="7pt0"/>
              </w:rPr>
              <w:t>простых моделей) основных различий в строении газов, жидкостей и твёрдых тел;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Объяснение малой сжимаемости жидкостей и твёрдых тел, большой сжимаемости газов; Объяснение сохранения формы твёрдых тел и текучести жидкости;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 xml:space="preserve">Проведение опытов, доказывающих, </w:t>
            </w:r>
            <w:r>
              <w:rPr>
                <w:rStyle w:val="7pt0"/>
              </w:rPr>
              <w:t>что в твёрдом состоянии воды частицы находятся в среднем дальше друг от друга (плотность меньше), чем в жидком;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Установление взаимосвязи между особенностями агрегатных состояний воды и существованием водных организмов (МС — биология, география);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Устный опр</w:t>
            </w:r>
            <w:r>
              <w:rPr>
                <w:rStyle w:val="7pt0"/>
              </w:rPr>
              <w:t>ос; Самостоятельная работа №1;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38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</w:t>
            </w:r>
            <w:hyperlink r:id="rId39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40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 xml:space="preserve">//www. s </w:t>
            </w:r>
            <w:r>
              <w:rPr>
                <w:rStyle w:val="7pt0"/>
                <w:lang w:val="en-US"/>
              </w:rPr>
              <w:t>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41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42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43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5</w:t>
            </w:r>
          </w:p>
        </w:tc>
        <w:tc>
          <w:tcPr>
            <w:tcW w:w="1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 xml:space="preserve">Раздел 3. </w:t>
            </w:r>
            <w:r>
              <w:rPr>
                <w:rStyle w:val="7pt"/>
              </w:rPr>
              <w:t>Движение и взаимодействие тел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3.1.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Механическое движение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Исследование равномерного движения и определение его признаков;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Наблюдение неравномерного движения</w:t>
            </w:r>
            <w:r>
              <w:rPr>
                <w:rStyle w:val="7pt0"/>
              </w:rPr>
              <w:t xml:space="preserve"> и определение его отличий от равномерного движения;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Решение задач на определение пути, скорости и времени равномерного движения; Анализ графиков зависимости пути и скорости от времени;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Устный опрос; лабораторная; работа №4;;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44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45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46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47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48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49" w:history="1">
              <w:r>
                <w:rPr>
                  <w:rStyle w:val="a3"/>
                  <w:lang w:val="en-US"/>
                </w:rPr>
                <w:t>http://elkin52.narod.</w:t>
              </w:r>
              <w:r>
                <w:rPr>
                  <w:rStyle w:val="a3"/>
                  <w:lang w:val="en-US"/>
                </w:rPr>
                <w:t>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5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3.2.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Инерция, масса, плотность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 xml:space="preserve">Объяснение и прогнозирование явлений, обусловленных инерцией, например: что происходит при торможении или резком маневре автомобиля, почему невозможно мгновенно прекратить движение </w:t>
            </w:r>
            <w:r>
              <w:rPr>
                <w:rStyle w:val="7pt0"/>
              </w:rPr>
              <w:t>на велосипеде или самокате и т. д.;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Проведение и анализ опытов, демонстрирующих изменение скорости движения тела в результате действия на него других тел;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Решение задач на определение массы тела, его объёма и плотности;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Проведение и анализ опытов, демонстр</w:t>
            </w:r>
            <w:r>
              <w:rPr>
                <w:rStyle w:val="7pt0"/>
              </w:rPr>
              <w:t>ирующих зависимость изменения скорости тела от его массы при взаимодействии тел. Измерение массы тела различными способами; Определение плотности тела в результате измерения его массы и объёма;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 xml:space="preserve">Устный опрос; лабораторная; работа №5; контрольная; работа </w:t>
            </w:r>
            <w:r>
              <w:rPr>
                <w:rStyle w:val="7pt0"/>
              </w:rPr>
              <w:t>№1;;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50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51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52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53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54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55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</w:tbl>
    <w:p w:rsidR="00766841" w:rsidRDefault="00766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2318"/>
        <w:gridCol w:w="528"/>
        <w:gridCol w:w="1104"/>
        <w:gridCol w:w="1142"/>
        <w:gridCol w:w="806"/>
        <w:gridCol w:w="6086"/>
        <w:gridCol w:w="1306"/>
        <w:gridCol w:w="1824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381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3.3.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Сила. Виды сил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 xml:space="preserve">Изучение взаимодействия как причины изменения скорости тела или его деформации; Описание реальных ситуаций взаимодействия тел с помощью моделей, в которых вводится </w:t>
            </w:r>
            <w:r>
              <w:rPr>
                <w:rStyle w:val="7pt0"/>
              </w:rPr>
              <w:t>понятие и изображение силы;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Изучение силы упругости. Исследование зависимости силы упругости от удлинения резинового шнура или пружины(с построением графика);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Анализ практических ситуаций, в которых проявляется действие силы упругости (упругость мяча, крос</w:t>
            </w:r>
            <w:r>
              <w:rPr>
                <w:rStyle w:val="7pt0"/>
              </w:rPr>
              <w:t>совок, веток дерева и др.);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Анализ практических ситуаций, в которых проявляется действие силы упругости (упругость мяча, кроссовок, веток дерева и др.);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Анализ ситуаций, связанных с явлением тяготения. Объяснение орбитального движения планет с использовани</w:t>
            </w:r>
            <w:r>
              <w:rPr>
                <w:rStyle w:val="7pt0"/>
              </w:rPr>
              <w:t>ем явления тяготения и закона инерции (МС — астрономия).; Измерение веса тела с помощью динамометра. Обоснование этого способа измерения; Анализ и моделирование явления невесомости;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Экспериментальное получение правила сложения сил, направленных вдоль одной</w:t>
            </w:r>
            <w:r>
              <w:rPr>
                <w:rStyle w:val="7pt0"/>
              </w:rPr>
              <w:t xml:space="preserve"> прямой. Определение величины равнодействующей сил;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Изучение силы трения скольжения и силы трения покоя;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Исследование зависимости силы трения от веса тела и свойств трущихся поверхностей; Решение задач с использованием формул для расчёта силы тяжести, силы</w:t>
            </w:r>
            <w:r>
              <w:rPr>
                <w:rStyle w:val="7pt0"/>
              </w:rPr>
              <w:t xml:space="preserve"> упругости, силы трения;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Устный опрос; лабораторная; работа №6; лабораторная; работа №7; контрольная; работа №2;;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56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</w:t>
            </w:r>
            <w:hyperlink r:id="rId57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58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59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60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</w:t>
            </w:r>
            <w:r>
              <w:rPr>
                <w:rStyle w:val="7pt0"/>
                <w:lang w:val="en-US"/>
              </w:rPr>
              <w:t>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61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21</w:t>
            </w:r>
          </w:p>
        </w:tc>
        <w:tc>
          <w:tcPr>
            <w:tcW w:w="1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 xml:space="preserve">Раздел 4. </w:t>
            </w:r>
            <w:r>
              <w:rPr>
                <w:rStyle w:val="7pt"/>
              </w:rPr>
              <w:t>Давление твёрдых тел, жидкостей и газов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34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4.1.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"/>
              </w:rPr>
              <w:t xml:space="preserve">Давление. Передача давления </w:t>
            </w:r>
            <w:r>
              <w:rPr>
                <w:rStyle w:val="7pt"/>
              </w:rPr>
              <w:t>твёрдыми телами, жидкостями и газами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Анализ и объяснение опытов и практических ситуаций, в которых проявляется сила давления;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Обоснование способов уменьшения и увеличения давления;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Изучение зависимости давления газа от объёма и температуры;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Изучение</w:t>
            </w:r>
            <w:r>
              <w:rPr>
                <w:rStyle w:val="7pt0"/>
              </w:rPr>
              <w:t xml:space="preserve"> особенностей передачи давления твёрдыми телами, жидкостями и газами. Обоснование результатов опытов особенностями строения вещества в твёрдом, жидкоми газообразном состояниях;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Экспериментальное доказательство закона Паскаля;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Решение задач на расчёт давлен</w:t>
            </w:r>
            <w:r>
              <w:rPr>
                <w:rStyle w:val="7pt0"/>
              </w:rPr>
              <w:t>ия твёрдого тела;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jc w:val="both"/>
            </w:pPr>
            <w:r>
              <w:rPr>
                <w:rStyle w:val="7pt0"/>
              </w:rPr>
              <w:t>Устный опрос;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62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63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64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</w:t>
            </w:r>
            <w:r>
              <w:rPr>
                <w:rStyle w:val="7pt0"/>
                <w:lang w:val="en-US"/>
              </w:rPr>
              <w:t xml:space="preserve">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65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66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67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</w:tbl>
    <w:p w:rsidR="00766841" w:rsidRDefault="00766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2318"/>
        <w:gridCol w:w="528"/>
        <w:gridCol w:w="1104"/>
        <w:gridCol w:w="1142"/>
        <w:gridCol w:w="806"/>
        <w:gridCol w:w="6086"/>
        <w:gridCol w:w="1306"/>
        <w:gridCol w:w="1824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324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4.2.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jc w:val="both"/>
            </w:pPr>
            <w:r>
              <w:rPr>
                <w:rStyle w:val="7pt"/>
              </w:rPr>
              <w:t>Давление жидкости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Исследование зависимости давления жидкости от глубины погружения и плотности жидкости;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 xml:space="preserve">Наблюдение и объяснение гидростатического парадокса на основе закона </w:t>
            </w:r>
            <w:r>
              <w:rPr>
                <w:rStyle w:val="7pt0"/>
              </w:rPr>
              <w:t>Паскаля; Изучение сообщающихся сосудов;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Решение задач на расчёт давления жидкости;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Объяснение принципа действия гидравлического пресса;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 xml:space="preserve">Анализ и объяснение практических ситуаций, демонстрирующих проявление давления жидкости и закона Паскаля, например </w:t>
            </w:r>
            <w:r>
              <w:rPr>
                <w:rStyle w:val="7pt0"/>
              </w:rPr>
              <w:t>процессов в организме при глубоководном ныря</w:t>
            </w:r>
            <w:r>
              <w:rPr>
                <w:rStyle w:val="7pt0"/>
              </w:rPr>
              <w:softHyphen/>
              <w:t>нии (МС — биология);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Устный опрос; контрольная; работа №3;;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68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</w:t>
            </w:r>
            <w:hyperlink r:id="rId69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70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71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72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</w:t>
            </w:r>
            <w:r>
              <w:rPr>
                <w:rStyle w:val="7pt0"/>
                <w:lang w:val="en-US"/>
              </w:rPr>
              <w:t>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73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4.3.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jc w:val="both"/>
            </w:pPr>
            <w:r>
              <w:rPr>
                <w:rStyle w:val="7pt"/>
              </w:rPr>
              <w:t>Атмосферное давление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Экспериментальное обнаружение атмосферного давления;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 xml:space="preserve">Анализ и объяснение опытов и </w:t>
            </w:r>
            <w:r>
              <w:rPr>
                <w:rStyle w:val="7pt0"/>
              </w:rPr>
              <w:t>практических ситуаций, связанных с действием атмосферного давления;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Объяснение существования атмосферы на Земле и некоторых планетах или её отсутствия на других планетах и Луне (МС — география, астрономия);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Объяснение изменения плотности атмосферы с высото</w:t>
            </w:r>
            <w:r>
              <w:rPr>
                <w:rStyle w:val="7pt0"/>
              </w:rPr>
              <w:t>й и зависимости атмосферного давления от высоты;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Решение задач на расчёт атмосферного давления;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Изучение устройства барометра анероида;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jc w:val="both"/>
            </w:pPr>
            <w:r>
              <w:rPr>
                <w:rStyle w:val="7pt0"/>
              </w:rPr>
              <w:t>Устный опрос;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74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75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76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77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78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79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2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4.4.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"/>
              </w:rPr>
              <w:t>Действие жидкости и газа на погружённое в них тело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Экспериментальное обнаружение действия жидкости и газа на погружённое в них тело; Определение выталкивающей силы, действующей на тело, погружённое в жидкость; Проведение и обсуждение опытов, демонстрирующих зависимость выталкивающей силы, действующей на те</w:t>
            </w:r>
            <w:r>
              <w:rPr>
                <w:rStyle w:val="7pt0"/>
              </w:rPr>
              <w:t>ло в жидкости, от объёма погружённой в жидкость части тела и от плотности жидкости;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Исследование зависимости веса тела в воде от объёма погружённой в жидкость части тела;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Решение задач на применение закона Архимеда и условия плавания тел; Конструирование а</w:t>
            </w:r>
            <w:r>
              <w:rPr>
                <w:rStyle w:val="7pt0"/>
              </w:rPr>
              <w:t>реометра или конструирование лодки и определение её грузоподъёмности;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Устный опрос; лабораторная; работа №8; контрольная; работа №4;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80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81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82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83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84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85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21</w:t>
            </w:r>
          </w:p>
        </w:tc>
        <w:tc>
          <w:tcPr>
            <w:tcW w:w="1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 xml:space="preserve">Раздел 5. </w:t>
            </w:r>
            <w:r>
              <w:rPr>
                <w:rStyle w:val="7pt"/>
              </w:rPr>
              <w:t>Работа и мощность. Энергия</w:t>
            </w:r>
          </w:p>
        </w:tc>
      </w:tr>
    </w:tbl>
    <w:p w:rsidR="00766841" w:rsidRDefault="00766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2318"/>
        <w:gridCol w:w="528"/>
        <w:gridCol w:w="1104"/>
        <w:gridCol w:w="1142"/>
        <w:gridCol w:w="806"/>
        <w:gridCol w:w="6086"/>
        <w:gridCol w:w="1306"/>
        <w:gridCol w:w="1824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5.1.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 xml:space="preserve">Работа и </w:t>
            </w:r>
            <w:r>
              <w:rPr>
                <w:rStyle w:val="7pt"/>
              </w:rPr>
              <w:t>мощность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Экспериментальное определение механической работы силы тяжести при падении тела и силы трения при равномерном перемещении тела по горизонтальной поверхности; Расчёт мощности, развиваемой при подъёме по лестнице;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Решение задач на расчёт меха</w:t>
            </w:r>
            <w:r>
              <w:rPr>
                <w:rStyle w:val="7pt0"/>
              </w:rPr>
              <w:t>нической работы и мощности;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jc w:val="both"/>
            </w:pPr>
            <w:r>
              <w:rPr>
                <w:rStyle w:val="7pt0"/>
              </w:rPr>
              <w:t>Устный опрос;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86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</w:t>
            </w:r>
            <w:hyperlink r:id="rId87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88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</w:t>
            </w:r>
            <w:r>
              <w:rPr>
                <w:rStyle w:val="7pt0"/>
              </w:rPr>
              <w:t xml:space="preserve">: </w:t>
            </w:r>
            <w:r>
              <w:rPr>
                <w:rStyle w:val="7pt0"/>
                <w:lang w:val="en-US"/>
              </w:rPr>
              <w:t>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89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90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91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5.2.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Простые механизмы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Определение выигрыша в силе простых механизмов на примере рычага, подвижного и неподвижного блоков, наклонной плоскости;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 xml:space="preserve">Исследование условия равновесия </w:t>
            </w:r>
            <w:r>
              <w:rPr>
                <w:rStyle w:val="7pt0"/>
              </w:rPr>
              <w:t>рычага;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Обнаружение свойств простых механизмов в различных инструментах и приспособлениях, используемых в бытуи технике, а также в живых организмах (МС — биология);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</w:rPr>
              <w:t>Экспериментальное доказательство равенства работ при применении простых механизмов;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Определ</w:t>
            </w:r>
            <w:r>
              <w:rPr>
                <w:rStyle w:val="7pt0"/>
              </w:rPr>
              <w:t>ение КПД наклонной плоскости;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Решение задач на применение правила равновесия рычага и на расчёт КПД;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Устный опрос; лабораторная; работа №9; лабораторная; работа №10;;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92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93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94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95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96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97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24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5.3.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"/>
              </w:rPr>
              <w:t>Механическая энергия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 xml:space="preserve">Экспериментальное </w:t>
            </w:r>
            <w:r>
              <w:rPr>
                <w:rStyle w:val="7pt0"/>
              </w:rPr>
              <w:t>определение изменения кинетической и потенциальной энергии тела при его скатывании по наклонной плоскости;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Формулирование на основе исследования закона сохранения механической энергии; Обсуждение границ применимости закона сохранения энергии;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Решение задач</w:t>
            </w:r>
            <w:r>
              <w:rPr>
                <w:rStyle w:val="7pt0"/>
              </w:rPr>
              <w:t xml:space="preserve"> с использованием закона сохранения энергии;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jc w:val="both"/>
            </w:pPr>
            <w:r>
              <w:rPr>
                <w:rStyle w:val="7pt0"/>
              </w:rPr>
              <w:t>Устный опрос; лабораторная; работа №11; контрольная; работа №5;;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http://school-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collection.edu.ru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98" w:history="1">
              <w:r>
                <w:rPr>
                  <w:rStyle w:val="a3"/>
                  <w:lang w:val="en-US"/>
                </w:rPr>
                <w:t>http://fcior.edu.ru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</w:t>
            </w:r>
            <w:hyperlink r:id="rId99" w:history="1">
              <w:r>
                <w:rPr>
                  <w:rStyle w:val="a3"/>
                  <w:lang w:val="en-US"/>
                </w:rPr>
                <w:t>www.fizika.ru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00" w:history="1">
              <w:r>
                <w:rPr>
                  <w:rStyle w:val="a3"/>
                  <w:lang w:val="en-US"/>
                </w:rPr>
                <w:t>http://college.ru/fizika/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 //www. s chool. mipt.ru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01" w:history="1">
              <w:r>
                <w:rPr>
                  <w:rStyle w:val="a3"/>
                  <w:lang w:val="en-US"/>
                </w:rPr>
                <w:t>http://kvant.mccme.ru/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http://www.e-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science.ru/physics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hyperlink r:id="rId102" w:history="1">
              <w:r>
                <w:rPr>
                  <w:rStyle w:val="a3"/>
                  <w:lang w:val="en-US"/>
                </w:rPr>
                <w:t>http://nano-edu.ulsu.ru</w:t>
              </w:r>
            </w:hyperlink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http://www.all-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>fizika.com/</w:t>
            </w:r>
          </w:p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92" w:lineRule="exact"/>
              <w:ind w:left="80"/>
              <w:jc w:val="left"/>
            </w:pPr>
            <w:r>
              <w:rPr>
                <w:rStyle w:val="7pt0"/>
                <w:lang w:val="en-US"/>
              </w:rPr>
              <w:t xml:space="preserve">http: //interneturok.ru/ru </w:t>
            </w:r>
            <w:hyperlink r:id="rId103" w:history="1">
              <w:r>
                <w:rPr>
                  <w:rStyle w:val="a3"/>
                  <w:lang w:val="en-US"/>
                </w:rPr>
                <w:t>http://elkin52.narod.ru/</w:t>
              </w:r>
            </w:hyperlink>
            <w:r>
              <w:rPr>
                <w:rStyle w:val="7pt0"/>
                <w:lang w:val="en-US"/>
              </w:rPr>
              <w:t xml:space="preserve"> http://www.all- fizika.com/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12</w:t>
            </w:r>
          </w:p>
        </w:tc>
        <w:tc>
          <w:tcPr>
            <w:tcW w:w="1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3</w:t>
            </w:r>
          </w:p>
        </w:tc>
        <w:tc>
          <w:tcPr>
            <w:tcW w:w="1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6841" w:rsidRDefault="00766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528"/>
        <w:gridCol w:w="1104"/>
        <w:gridCol w:w="1142"/>
        <w:gridCol w:w="10022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ОБЩЕЕ КОЛИЧЕСТВО ЧАСОВ ПО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80"/>
              <w:jc w:val="left"/>
            </w:pPr>
            <w:r>
              <w:rPr>
                <w:rStyle w:val="7pt0"/>
              </w:rPr>
              <w:t>68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11</w:t>
            </w:r>
          </w:p>
        </w:tc>
        <w:tc>
          <w:tcPr>
            <w:tcW w:w="10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5518" w:wrap="notBeside" w:vAnchor="text" w:hAnchor="text" w:xAlign="center" w:y="1"/>
              <w:shd w:val="clear" w:color="auto" w:fill="auto"/>
              <w:spacing w:after="0" w:line="140" w:lineRule="exact"/>
              <w:ind w:left="100"/>
              <w:jc w:val="left"/>
            </w:pPr>
            <w:r>
              <w:rPr>
                <w:rStyle w:val="7pt0"/>
              </w:rPr>
              <w:t>ПРОГРАММЕ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5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6841" w:rsidRDefault="00766841">
      <w:pPr>
        <w:rPr>
          <w:sz w:val="2"/>
          <w:szCs w:val="2"/>
        </w:rPr>
      </w:pPr>
    </w:p>
    <w:p w:rsidR="00766841" w:rsidRDefault="00766841">
      <w:pPr>
        <w:rPr>
          <w:sz w:val="2"/>
          <w:szCs w:val="2"/>
        </w:rPr>
        <w:sectPr w:rsidR="00766841">
          <w:type w:val="continuous"/>
          <w:pgSz w:w="16838" w:h="23810"/>
          <w:pgMar w:top="6578" w:right="655" w:bottom="6578" w:left="655" w:header="0" w:footer="3" w:gutter="0"/>
          <w:cols w:space="720"/>
          <w:noEndnote/>
          <w:docGrid w:linePitch="360"/>
        </w:sectPr>
      </w:pPr>
    </w:p>
    <w:p w:rsidR="00766841" w:rsidRDefault="00BF3140">
      <w:pPr>
        <w:pStyle w:val="a7"/>
        <w:framePr w:w="10670" w:wrap="notBeside" w:vAnchor="text" w:hAnchor="text" w:xAlign="center" w:y="1"/>
        <w:shd w:val="clear" w:color="auto" w:fill="auto"/>
        <w:spacing w:line="210" w:lineRule="exact"/>
      </w:pPr>
      <w:r>
        <w:t>ПОУРОЧНОЕ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907"/>
        <w:gridCol w:w="677"/>
        <w:gridCol w:w="1502"/>
        <w:gridCol w:w="1550"/>
        <w:gridCol w:w="1080"/>
        <w:gridCol w:w="1478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10" w:lineRule="exact"/>
              <w:ind w:left="100"/>
              <w:jc w:val="left"/>
            </w:pPr>
            <w:r>
              <w:rPr>
                <w:rStyle w:val="105pt"/>
              </w:rPr>
              <w:t>№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10" w:lineRule="exact"/>
              <w:ind w:left="100"/>
              <w:jc w:val="left"/>
            </w:pPr>
            <w:r>
              <w:rPr>
                <w:rStyle w:val="105pt"/>
              </w:rPr>
              <w:t>п/п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"/>
              </w:rPr>
              <w:t>Тема урока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105pt"/>
              </w:rPr>
              <w:t>Количество часов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10" w:lineRule="exact"/>
              <w:ind w:left="80"/>
              <w:jc w:val="left"/>
            </w:pPr>
            <w:r>
              <w:rPr>
                <w:rStyle w:val="105pt"/>
              </w:rPr>
              <w:t>Дата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10" w:lineRule="exact"/>
              <w:ind w:left="80"/>
              <w:jc w:val="left"/>
            </w:pPr>
            <w:r>
              <w:rPr>
                <w:rStyle w:val="105pt"/>
              </w:rPr>
              <w:t>изучения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105pt"/>
              </w:rPr>
              <w:t>Виды,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105pt"/>
              </w:rPr>
              <w:t>формы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105pt"/>
              </w:rPr>
              <w:t>контроля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</w:pPr>
          </w:p>
        </w:tc>
        <w:tc>
          <w:tcPr>
            <w:tcW w:w="3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105pt"/>
              </w:rPr>
              <w:t>всего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10" w:lineRule="exact"/>
              <w:ind w:left="80"/>
              <w:jc w:val="left"/>
            </w:pPr>
            <w:r>
              <w:rPr>
                <w:rStyle w:val="105pt"/>
              </w:rPr>
              <w:t>контрольные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10" w:lineRule="exact"/>
              <w:ind w:left="80"/>
              <w:jc w:val="left"/>
            </w:pPr>
            <w:r>
              <w:rPr>
                <w:rStyle w:val="105pt"/>
              </w:rPr>
              <w:t>работы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10" w:lineRule="exact"/>
              <w:ind w:left="100"/>
              <w:jc w:val="left"/>
            </w:pPr>
            <w:r>
              <w:rPr>
                <w:rStyle w:val="105pt"/>
              </w:rPr>
              <w:t>практические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10" w:lineRule="exact"/>
              <w:ind w:left="100"/>
              <w:jc w:val="left"/>
            </w:pPr>
            <w:r>
              <w:rPr>
                <w:rStyle w:val="105pt"/>
              </w:rPr>
              <w:t>работы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</w:pP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Физика -наука о природе.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Явления природы.Физические явления.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Физические величины.Измерение физических величин. Погрешность измерений. Международная система единиц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4.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Лабораторная работа№ 1 «Определение цены деления измерительного прибора»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Лабораторная работа №2«Измерение объёма твёрдоготела»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7" w:lineRule="exact"/>
              <w:ind w:left="80"/>
              <w:jc w:val="left"/>
            </w:pPr>
            <w:r>
              <w:rPr>
                <w:rStyle w:val="23"/>
              </w:rPr>
              <w:t>Описание физическихявлений с помощью моделей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7.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Атомы и молекулы, ихразмеры. Опыты,доказывающие дискретноестроение вещества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8.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Лабораторная работа №3«Оценка диаметра атомаметодом рядов»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9.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Броуновское движение.Диффузия. Взаимодействиечастиц вещества: притяжениеи отталкивание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10.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 xml:space="preserve">Агрегатные состояниявещества: строение </w:t>
            </w:r>
            <w:r>
              <w:rPr>
                <w:rStyle w:val="23"/>
              </w:rPr>
              <w:t>газов,жидкостей и твёрдых(кристаллических) тел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Самостоятельная работа №1по теме «Первоначальныесведения о строениивещества»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 xml:space="preserve">Механическое движение.Равномерное инеравномерное </w:t>
            </w:r>
            <w:r>
              <w:rPr>
                <w:rStyle w:val="23"/>
              </w:rPr>
              <w:t>движение.Скорость.Средняя скоростьпри неравномерномдвижении.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Расчет пути и временидвижения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14.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Лабораторная работа №4«Определение среднейскорости скольжения шарикапо наклонной плоскости»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</w:tbl>
    <w:p w:rsidR="00766841" w:rsidRDefault="00766841">
      <w:pPr>
        <w:rPr>
          <w:sz w:val="2"/>
          <w:szCs w:val="2"/>
        </w:rPr>
      </w:pPr>
    </w:p>
    <w:p w:rsidR="00766841" w:rsidRDefault="00766841">
      <w:pPr>
        <w:rPr>
          <w:sz w:val="2"/>
          <w:szCs w:val="2"/>
        </w:rPr>
        <w:sectPr w:rsidR="00766841">
          <w:type w:val="continuous"/>
          <w:pgSz w:w="11909" w:h="16838"/>
          <w:pgMar w:top="356" w:right="605" w:bottom="327" w:left="62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907"/>
        <w:gridCol w:w="677"/>
        <w:gridCol w:w="1502"/>
        <w:gridCol w:w="1550"/>
        <w:gridCol w:w="1080"/>
        <w:gridCol w:w="1478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Явление инерции. Законинерции. Взаимодействие телкак причина измененияскорости движения тел Массакак мера инертности тела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16.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Плотность вещества. Решениезадач на определение массытела,</w:t>
            </w:r>
            <w:r>
              <w:rPr>
                <w:rStyle w:val="23"/>
              </w:rPr>
              <w:t xml:space="preserve"> его объёма и плотности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17.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Лабораторная работа № 5«Определение плотноститвёрдого тела»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18.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Контрольная работа №1 по темам «Механическое движение», «Масса,плотность»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Контрольная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19.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Сила как характеристика взаимодействия тел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20.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Явление тяготения. Силатяжести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Сила упругости. Закон Гука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Решение задач на закон Гука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 xml:space="preserve">Вес тела. </w:t>
            </w:r>
            <w:r>
              <w:rPr>
                <w:rStyle w:val="23"/>
              </w:rPr>
              <w:t>Невесомость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24.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Решение задач на расчёт весатела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Сила тяжести на другихпланетах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26.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07" w:lineRule="exact"/>
              <w:ind w:left="80"/>
              <w:jc w:val="left"/>
            </w:pPr>
            <w:r>
              <w:rPr>
                <w:rStyle w:val="23"/>
              </w:rPr>
              <w:t>Лабораторная работа № 6«Градуирование пружины иизмерение силдинамометром»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27.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Сложение сил, направленныхпо одной прямой.Равнодействующая сил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28.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Решение задач на расчётравнодействующей сил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07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07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07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07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29.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07" w:lineRule="exact"/>
              <w:jc w:val="both"/>
            </w:pPr>
            <w:r>
              <w:rPr>
                <w:rStyle w:val="23"/>
              </w:rPr>
              <w:t>Сила трения. Трениескольжения и трение покоя.Трение в природе и</w:t>
            </w:r>
            <w:r>
              <w:rPr>
                <w:rStyle w:val="23"/>
              </w:rPr>
              <w:t xml:space="preserve"> технике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</w:tbl>
    <w:p w:rsidR="00766841" w:rsidRDefault="00766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907"/>
        <w:gridCol w:w="677"/>
        <w:gridCol w:w="1502"/>
        <w:gridCol w:w="1550"/>
        <w:gridCol w:w="1080"/>
        <w:gridCol w:w="1478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30.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Лабораторная работа № 7«Выяснение зависимостисилы трения скольжения отплощади соприкосновениятел и прижимающей силы»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Решение задач по темам«Силы», «Равнодействующаясил»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Контрольная работа №2 потеме «Сила. Виды сил»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Контрольная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Давление. Способыуменьшения и увеличениядавления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34.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Давление газа. Зависимостьдавления газа от объёма итемпературы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Передача давления твёрдымителами, жидкостями и газами.Закон Паскаля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36.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Зависимость давленияжидкости от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глубиныпогружения.Гидростатический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парадокс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37.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Решение задач на расчётдавления жидкости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38.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Сообщающиеся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сосуды.Г идравлические механизмы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39.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Решение задач по теме«Давление в жидкости и газе.Закон Паскаля»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40.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 xml:space="preserve">Контрольная работа №3 </w:t>
            </w:r>
            <w:r>
              <w:rPr>
                <w:rStyle w:val="23"/>
              </w:rPr>
              <w:t>потеме «Давление в жидкости игазе. Закон Паскаля»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Контрольная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Атмосфера Земли иатмосферное давление. Причины существованиявоздушной оболочки Земли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 xml:space="preserve">Опыт Торричелли. Измерениеатмосферного </w:t>
            </w:r>
            <w:r>
              <w:rPr>
                <w:rStyle w:val="23"/>
              </w:rPr>
              <w:t>давления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Зависимость атмосферногодавления от высоты надуровнем моря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44.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Приборы для измеренияатмосферного давления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</w:tbl>
    <w:p w:rsidR="00766841" w:rsidRDefault="00766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907"/>
        <w:gridCol w:w="677"/>
        <w:gridCol w:w="1502"/>
        <w:gridCol w:w="1550"/>
        <w:gridCol w:w="1080"/>
        <w:gridCol w:w="1478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Решение задач на расчётатмосферного давления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46.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Самостоятельная работа №2по теме «Атмосферноедавление»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47.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Действие жидкости и газа напогружённое в них тело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48.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Выталкивающая (архимедова)сила. Закон Архимеда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49.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Решение задач на законАрхимеда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50.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Лабораторная работа № 8«Определениевыталкивающей силы,действующей на тело,погруженное в жидкость»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Плавание тел.Воздухоплавание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Решение задач на применениезакона Архимеда и условияплавания тел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Контрольная работа №4 потеме «Действие жидкости игаза на погружённое в нихтело»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Контрольная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54.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Механическая работа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Мощность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56.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Решение задач на расчётработы и мощности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57.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Простые механизмы: рычаг,блок, наклонная плоскость.Правило равновесия рычага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58.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07" w:lineRule="exact"/>
              <w:ind w:left="80"/>
              <w:jc w:val="left"/>
            </w:pPr>
            <w:r>
              <w:rPr>
                <w:rStyle w:val="23"/>
              </w:rPr>
              <w:t>Лабораторная работа №9«Исследование условийравновесия рычага»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59.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07" w:lineRule="exact"/>
              <w:jc w:val="both"/>
            </w:pPr>
            <w:r>
              <w:rPr>
                <w:rStyle w:val="23"/>
              </w:rPr>
              <w:t>Применение правиларавновесия рычага к блоку.«Золотое правило» механики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</w:tbl>
    <w:p w:rsidR="00766841" w:rsidRDefault="00766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907"/>
        <w:gridCol w:w="677"/>
        <w:gridCol w:w="1502"/>
        <w:gridCol w:w="1550"/>
        <w:gridCol w:w="1080"/>
        <w:gridCol w:w="1478"/>
      </w:tblGrid>
      <w:tr w:rsidR="00766841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60.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 xml:space="preserve">КПД простых механизмов.Простые механизмы в быту итехнике. </w:t>
            </w:r>
            <w:r>
              <w:rPr>
                <w:rStyle w:val="23"/>
              </w:rPr>
              <w:t>Рычаги в телечеловека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Лабораторная работа №10«Измерение КПД наклоннойплоскости»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62.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Кинетическая ипотенциальная энергия.Превращение одного видамеханической энергии вдругой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63.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Лабораторная работа №11.”Закон сохранения иизменения энергии вмеханике”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Лабораторная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64.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Решение задач сиспользованием законасохранения энергии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Письменный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>контроль;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65.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12" w:lineRule="exact"/>
              <w:ind w:left="80"/>
              <w:jc w:val="left"/>
            </w:pPr>
            <w:r>
              <w:rPr>
                <w:rStyle w:val="23"/>
              </w:rPr>
              <w:t xml:space="preserve">Контрольная работа №5 потеме «Работа и </w:t>
            </w:r>
            <w:r>
              <w:rPr>
                <w:rStyle w:val="23"/>
              </w:rPr>
              <w:t>мощность.Энергия»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20" w:line="230" w:lineRule="exact"/>
              <w:ind w:left="80"/>
              <w:jc w:val="left"/>
            </w:pPr>
            <w:r>
              <w:rPr>
                <w:rStyle w:val="23"/>
              </w:rPr>
              <w:t>Контрольная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20" w:after="0" w:line="230" w:lineRule="exact"/>
              <w:ind w:left="80"/>
              <w:jc w:val="left"/>
            </w:pPr>
            <w:r>
              <w:rPr>
                <w:rStyle w:val="23"/>
              </w:rPr>
              <w:t>работа;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66.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Повторение пройденного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67.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Повторение пройденного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68.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Повторение пройденного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180" w:line="230" w:lineRule="exact"/>
              <w:ind w:left="80"/>
              <w:jc w:val="left"/>
            </w:pPr>
            <w:r>
              <w:rPr>
                <w:rStyle w:val="23"/>
              </w:rPr>
              <w:t>Устный</w:t>
            </w:r>
          </w:p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before="180" w:after="0" w:line="230" w:lineRule="exact"/>
              <w:ind w:left="80"/>
              <w:jc w:val="left"/>
            </w:pPr>
            <w:r>
              <w:rPr>
                <w:rStyle w:val="23"/>
              </w:rPr>
              <w:t>опрос;</w:t>
            </w:r>
          </w:p>
        </w:tc>
      </w:tr>
      <w:tr w:rsidR="00766841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307" w:lineRule="exact"/>
              <w:ind w:left="80"/>
              <w:jc w:val="left"/>
            </w:pPr>
            <w:r>
              <w:rPr>
                <w:rStyle w:val="23"/>
              </w:rPr>
              <w:t>ОБЩЕЕ КОЛИЧЕСТВО ЧАСОВ ПО ПРОГРАММЕ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68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8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41" w:rsidRDefault="00BF3140">
            <w:pPr>
              <w:pStyle w:val="3"/>
              <w:framePr w:w="10670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41" w:rsidRDefault="0076684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6841" w:rsidRDefault="00766841">
      <w:pPr>
        <w:rPr>
          <w:sz w:val="2"/>
          <w:szCs w:val="2"/>
        </w:rPr>
      </w:pPr>
    </w:p>
    <w:p w:rsidR="00766841" w:rsidRDefault="00766841">
      <w:pPr>
        <w:rPr>
          <w:sz w:val="2"/>
          <w:szCs w:val="2"/>
        </w:rPr>
        <w:sectPr w:rsidR="00766841">
          <w:type w:val="continuous"/>
          <w:pgSz w:w="11909" w:h="16838"/>
          <w:pgMar w:top="682" w:right="614" w:bottom="682" w:left="614" w:header="0" w:footer="3" w:gutter="0"/>
          <w:cols w:space="720"/>
          <w:noEndnote/>
          <w:docGrid w:linePitch="360"/>
        </w:sectPr>
      </w:pPr>
    </w:p>
    <w:p w:rsidR="00766841" w:rsidRDefault="00BF3140">
      <w:pPr>
        <w:pStyle w:val="3"/>
        <w:shd w:val="clear" w:color="auto" w:fill="auto"/>
        <w:spacing w:after="353" w:line="230" w:lineRule="exact"/>
        <w:ind w:left="20"/>
        <w:jc w:val="both"/>
      </w:pPr>
      <w:r>
        <w:t>УЧЕБНО-МЕТОДИЧЕСКОЕ ОБЕСПЕЧЕ</w:t>
      </w:r>
      <w:r>
        <w:rPr>
          <w:rStyle w:val="1"/>
        </w:rPr>
        <w:t>НИ</w:t>
      </w:r>
      <w:r>
        <w:t>Е ОБРАЗОВАТЕЛЬНОГО ПРОЦЕССА</w:t>
      </w:r>
    </w:p>
    <w:p w:rsidR="00766841" w:rsidRDefault="00BF3140">
      <w:pPr>
        <w:pStyle w:val="3"/>
        <w:shd w:val="clear" w:color="auto" w:fill="auto"/>
        <w:spacing w:after="33" w:line="230" w:lineRule="exact"/>
        <w:ind w:left="20"/>
        <w:jc w:val="both"/>
      </w:pPr>
      <w:r>
        <w:t>ОБЯЗАТЕЛЬНЫЕ УЧЕБНЫЕ МАТЕРИАЛЫ ДЛЯ УЧЕ</w:t>
      </w:r>
      <w:r>
        <w:rPr>
          <w:rStyle w:val="1"/>
        </w:rPr>
        <w:t>НИК</w:t>
      </w:r>
      <w:r>
        <w:t>А</w:t>
      </w:r>
    </w:p>
    <w:p w:rsidR="00766841" w:rsidRDefault="00BF3140">
      <w:pPr>
        <w:pStyle w:val="3"/>
        <w:shd w:val="clear" w:color="auto" w:fill="auto"/>
        <w:spacing w:after="265" w:line="336" w:lineRule="exact"/>
        <w:ind w:left="20" w:right="220"/>
        <w:jc w:val="left"/>
      </w:pPr>
      <w:r>
        <w:t>Физика, 7 класс/Перышкин А.В., ООО «ДРОФА»; АО «Издательство Просвещение»; Введите свой вариант:</w:t>
      </w:r>
    </w:p>
    <w:p w:rsidR="00766841" w:rsidRDefault="00BF3140">
      <w:pPr>
        <w:pStyle w:val="3"/>
        <w:shd w:val="clear" w:color="auto" w:fill="auto"/>
        <w:spacing w:after="33" w:line="230" w:lineRule="exact"/>
        <w:ind w:left="20"/>
        <w:jc w:val="both"/>
      </w:pPr>
      <w:r>
        <w:t>МЕТОДИЧЕС</w:t>
      </w:r>
      <w:r>
        <w:rPr>
          <w:rStyle w:val="1"/>
        </w:rPr>
        <w:t>КИ</w:t>
      </w:r>
      <w:r>
        <w:t>Е МАТЕРИАЛЫ ДЛЯ УЧИТЕЛЯ</w:t>
      </w:r>
    </w:p>
    <w:p w:rsidR="00766841" w:rsidRDefault="00BF3140">
      <w:pPr>
        <w:pStyle w:val="3"/>
        <w:numPr>
          <w:ilvl w:val="0"/>
          <w:numId w:val="11"/>
        </w:numPr>
        <w:shd w:val="clear" w:color="auto" w:fill="auto"/>
        <w:tabs>
          <w:tab w:val="left" w:pos="257"/>
        </w:tabs>
        <w:spacing w:after="0" w:line="336" w:lineRule="exact"/>
        <w:ind w:left="20"/>
        <w:jc w:val="both"/>
      </w:pPr>
      <w:r>
        <w:t>Перышкин А.В., Гутник Е.М. Физика. 7 класс - М.:Дрофа, 2017</w:t>
      </w:r>
    </w:p>
    <w:p w:rsidR="00766841" w:rsidRDefault="00BF3140">
      <w:pPr>
        <w:pStyle w:val="3"/>
        <w:numPr>
          <w:ilvl w:val="0"/>
          <w:numId w:val="11"/>
        </w:numPr>
        <w:shd w:val="clear" w:color="auto" w:fill="auto"/>
        <w:tabs>
          <w:tab w:val="left" w:pos="257"/>
        </w:tabs>
        <w:spacing w:after="0" w:line="336" w:lineRule="exact"/>
        <w:ind w:left="20"/>
        <w:jc w:val="both"/>
      </w:pPr>
      <w:r>
        <w:t>Физика. \тесты. 7 класс (авторы: Н.К. Ханнанов, /Т.А. Ханнанова)</w:t>
      </w:r>
    </w:p>
    <w:p w:rsidR="00766841" w:rsidRDefault="00BF3140">
      <w:pPr>
        <w:pStyle w:val="3"/>
        <w:numPr>
          <w:ilvl w:val="0"/>
          <w:numId w:val="11"/>
        </w:numPr>
        <w:shd w:val="clear" w:color="auto" w:fill="auto"/>
        <w:tabs>
          <w:tab w:val="left" w:pos="257"/>
        </w:tabs>
        <w:spacing w:after="0" w:line="336" w:lineRule="exact"/>
        <w:ind w:left="20"/>
        <w:jc w:val="both"/>
      </w:pPr>
      <w:r>
        <w:t>Физика. Самостоятельные и контрольные работы. 7 класс</w:t>
      </w:r>
    </w:p>
    <w:p w:rsidR="00766841" w:rsidRDefault="00BF3140">
      <w:pPr>
        <w:pStyle w:val="3"/>
        <w:numPr>
          <w:ilvl w:val="0"/>
          <w:numId w:val="11"/>
        </w:numPr>
        <w:shd w:val="clear" w:color="auto" w:fill="auto"/>
        <w:tabs>
          <w:tab w:val="left" w:pos="257"/>
        </w:tabs>
        <w:spacing w:after="0" w:line="336" w:lineRule="exact"/>
        <w:ind w:left="20"/>
        <w:jc w:val="both"/>
      </w:pPr>
      <w:r>
        <w:t>Физика. Дидактические материалы. 7 класс (Марон А.Е, Марон Е.А)</w:t>
      </w:r>
    </w:p>
    <w:p w:rsidR="00766841" w:rsidRDefault="00BF3140">
      <w:pPr>
        <w:pStyle w:val="3"/>
        <w:numPr>
          <w:ilvl w:val="0"/>
          <w:numId w:val="11"/>
        </w:numPr>
        <w:shd w:val="clear" w:color="auto" w:fill="auto"/>
        <w:tabs>
          <w:tab w:val="left" w:pos="257"/>
        </w:tabs>
        <w:spacing w:after="265" w:line="336" w:lineRule="exact"/>
        <w:ind w:left="20"/>
        <w:jc w:val="both"/>
      </w:pPr>
      <w:r>
        <w:t>Физика. Сбор</w:t>
      </w:r>
      <w:r>
        <w:t>ник вопросов и задач. 7 класс</w:t>
      </w:r>
    </w:p>
    <w:p w:rsidR="00766841" w:rsidRDefault="00BF3140">
      <w:pPr>
        <w:pStyle w:val="3"/>
        <w:shd w:val="clear" w:color="auto" w:fill="auto"/>
        <w:spacing w:after="42" w:line="230" w:lineRule="exact"/>
        <w:ind w:left="20"/>
        <w:jc w:val="both"/>
      </w:pPr>
      <w:r>
        <w:t>ЦИФРОВЫЕ ОБРАЗОВАТЕЛЬНЫЕ РЕСУРСЫ И РЕСУРСЫ СЕТИ ИНТЕРНЕТ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04" w:history="1">
        <w:r>
          <w:rPr>
            <w:rStyle w:val="a3"/>
            <w:lang w:val="en-US"/>
          </w:rPr>
          <w:t>http://school-collection.edu.ru/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05" w:history="1">
        <w:r>
          <w:rPr>
            <w:rStyle w:val="a3"/>
            <w:lang w:val="en-US"/>
          </w:rPr>
          <w:t>http://srtv.fcior.edu.ru/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06" w:history="1">
        <w:r>
          <w:rPr>
            <w:rStyle w:val="a3"/>
            <w:lang w:val="en-US"/>
          </w:rPr>
          <w:t>http://www.fizika.ru/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07" w:history="1">
        <w:r>
          <w:rPr>
            <w:rStyle w:val="a3"/>
            <w:lang w:val="en-US"/>
          </w:rPr>
          <w:t>https://college.ru/fizika/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08" w:history="1">
        <w:r>
          <w:rPr>
            <w:rStyle w:val="a3"/>
            <w:lang w:val="en-US"/>
          </w:rPr>
          <w:t>http://www.school.mipt.ru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09" w:history="1">
        <w:r>
          <w:rPr>
            <w:rStyle w:val="a3"/>
            <w:lang w:val="en-US"/>
          </w:rPr>
          <w:t>http://kvant.mccme.ru/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10" w:history="1">
        <w:r>
          <w:rPr>
            <w:rStyle w:val="a3"/>
            <w:lang w:val="en-US"/>
          </w:rPr>
          <w:t>http://www.e-science.ru/physics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11" w:history="1">
        <w:r>
          <w:rPr>
            <w:rStyle w:val="a3"/>
            <w:lang w:val="en-US"/>
          </w:rPr>
          <w:t>http://nano-edu.ulsu.ru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r>
        <w:rPr>
          <w:lang w:val="en-US"/>
        </w:rPr>
        <w:t>http ://</w:t>
      </w:r>
      <w:hyperlink r:id="rId112" w:history="1">
        <w:r>
          <w:rPr>
            <w:rStyle w:val="a3"/>
            <w:lang w:val="en-US"/>
          </w:rPr>
          <w:t>www.all-fizika.com/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13" w:history="1">
        <w:r>
          <w:rPr>
            <w:rStyle w:val="a3"/>
            <w:lang w:val="en-US"/>
          </w:rPr>
          <w:t>http://interneturok.ru/ru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</w:pPr>
      <w:hyperlink r:id="rId114" w:history="1">
        <w:r>
          <w:rPr>
            <w:rStyle w:val="a3"/>
            <w:lang w:val="en-US"/>
          </w:rPr>
          <w:t>http://elkin52.narod.ru/</w:t>
        </w:r>
      </w:hyperlink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both"/>
        <w:sectPr w:rsidR="00766841">
          <w:type w:val="continuous"/>
          <w:pgSz w:w="11909" w:h="16838"/>
          <w:pgMar w:top="741" w:right="1627" w:bottom="7260" w:left="681" w:header="0" w:footer="3" w:gutter="0"/>
          <w:cols w:space="720"/>
          <w:noEndnote/>
          <w:docGrid w:linePitch="360"/>
        </w:sectPr>
      </w:pPr>
      <w:r>
        <w:rPr>
          <w:lang w:val="en-US"/>
        </w:rPr>
        <w:t>http ://</w:t>
      </w:r>
      <w:hyperlink r:id="rId115" w:history="1">
        <w:r>
          <w:rPr>
            <w:rStyle w:val="a3"/>
            <w:lang w:val="en-US"/>
          </w:rPr>
          <w:t>www.all-fizika.com/</w:t>
        </w:r>
      </w:hyperlink>
    </w:p>
    <w:p w:rsidR="00766841" w:rsidRDefault="00BF3140">
      <w:pPr>
        <w:pStyle w:val="3"/>
        <w:shd w:val="clear" w:color="auto" w:fill="auto"/>
        <w:spacing w:after="353" w:line="230" w:lineRule="exact"/>
        <w:ind w:left="20"/>
        <w:jc w:val="left"/>
      </w:pPr>
      <w:r>
        <w:t>МАТЕРИАЛЬНО-ТЕХНИЧЕСКОЕ ОБЕСПЕЧЕНИЕ ОБРАЗОВАТЕЛЬНОГО ПРОЦЕССА</w:t>
      </w:r>
    </w:p>
    <w:p w:rsidR="00766841" w:rsidRDefault="00BF3140">
      <w:pPr>
        <w:pStyle w:val="3"/>
        <w:shd w:val="clear" w:color="auto" w:fill="auto"/>
        <w:spacing w:after="33" w:line="230" w:lineRule="exact"/>
        <w:ind w:left="20"/>
        <w:jc w:val="left"/>
      </w:pPr>
      <w:r>
        <w:t>УЧЕБНОЕ ОБОРУДОВАНИЕ</w:t>
      </w:r>
    </w:p>
    <w:p w:rsidR="00766841" w:rsidRDefault="00BF3140">
      <w:pPr>
        <w:pStyle w:val="3"/>
        <w:shd w:val="clear" w:color="auto" w:fill="auto"/>
        <w:spacing w:after="0" w:line="336" w:lineRule="exact"/>
        <w:ind w:left="20"/>
        <w:jc w:val="left"/>
      </w:pPr>
      <w:r>
        <w:t>Таблицы</w:t>
      </w:r>
    </w:p>
    <w:p w:rsidR="00766841" w:rsidRDefault="00BF3140">
      <w:pPr>
        <w:pStyle w:val="3"/>
        <w:shd w:val="clear" w:color="auto" w:fill="auto"/>
        <w:spacing w:after="0" w:line="336" w:lineRule="exact"/>
        <w:ind w:left="20" w:right="280"/>
        <w:jc w:val="left"/>
      </w:pPr>
      <w:r>
        <w:t>Физические величины Механическое движение.</w:t>
      </w:r>
    </w:p>
    <w:p w:rsidR="00766841" w:rsidRDefault="00BF3140">
      <w:pPr>
        <w:pStyle w:val="3"/>
        <w:shd w:val="clear" w:color="auto" w:fill="auto"/>
        <w:spacing w:after="0" w:line="336" w:lineRule="exact"/>
        <w:ind w:left="20"/>
        <w:jc w:val="left"/>
      </w:pPr>
      <w:r>
        <w:t>Скорость. Единицы скорости.</w:t>
      </w:r>
    </w:p>
    <w:p w:rsidR="00766841" w:rsidRDefault="00BF3140">
      <w:pPr>
        <w:pStyle w:val="3"/>
        <w:shd w:val="clear" w:color="auto" w:fill="auto"/>
        <w:spacing w:after="0" w:line="336" w:lineRule="exact"/>
        <w:ind w:left="20"/>
        <w:jc w:val="left"/>
      </w:pPr>
      <w:r>
        <w:t>Сила тяжести. Вес тела.</w:t>
      </w:r>
    </w:p>
    <w:p w:rsidR="00766841" w:rsidRDefault="00BF3140">
      <w:pPr>
        <w:pStyle w:val="3"/>
        <w:shd w:val="clear" w:color="auto" w:fill="auto"/>
        <w:spacing w:after="0" w:line="336" w:lineRule="exact"/>
        <w:ind w:left="20"/>
        <w:jc w:val="left"/>
      </w:pPr>
      <w:r>
        <w:t>Сила упругости.Сила трения. Трение покоя.</w:t>
      </w:r>
    </w:p>
    <w:p w:rsidR="00766841" w:rsidRDefault="00BF3140">
      <w:pPr>
        <w:pStyle w:val="3"/>
        <w:shd w:val="clear" w:color="auto" w:fill="auto"/>
        <w:spacing w:after="0" w:line="336" w:lineRule="exact"/>
        <w:ind w:left="20" w:right="280"/>
        <w:jc w:val="left"/>
      </w:pPr>
      <w:r>
        <w:t>Давление. Давление газа и жидкости.Вес воздуха. Атмосферное давление.Механическая работа. Мощность.</w:t>
      </w:r>
    </w:p>
    <w:p w:rsidR="00766841" w:rsidRDefault="00BF3140">
      <w:pPr>
        <w:pStyle w:val="3"/>
        <w:shd w:val="clear" w:color="auto" w:fill="auto"/>
        <w:spacing w:after="180" w:line="336" w:lineRule="exact"/>
        <w:ind w:left="20"/>
        <w:jc w:val="left"/>
      </w:pPr>
      <w:r>
        <w:t>Равенство работ при</w:t>
      </w:r>
      <w:r>
        <w:t xml:space="preserve"> использование простых механизмов Потенциальная и кинетическая энергия.</w:t>
      </w:r>
    </w:p>
    <w:p w:rsidR="00766841" w:rsidRDefault="00BF3140">
      <w:pPr>
        <w:pStyle w:val="3"/>
        <w:shd w:val="clear" w:color="auto" w:fill="auto"/>
        <w:spacing w:after="60" w:line="336" w:lineRule="exact"/>
        <w:ind w:left="20" w:right="280"/>
        <w:jc w:val="left"/>
      </w:pPr>
      <w:r>
        <w:t>ОБОРУДОВАНИЕ ДЛЯ ПРОВЕДЕНИЯ ЛАБОРАТОРНЫХ, ПРАКТИЧЕСКИХ РАБОТ, ДЕМОНСТРАЦИЙ</w:t>
      </w:r>
    </w:p>
    <w:p w:rsidR="00766841" w:rsidRDefault="00BF3140">
      <w:pPr>
        <w:pStyle w:val="3"/>
        <w:shd w:val="clear" w:color="auto" w:fill="auto"/>
        <w:spacing w:after="0" w:line="336" w:lineRule="exact"/>
        <w:ind w:left="20" w:right="280"/>
        <w:jc w:val="left"/>
      </w:pPr>
      <w:r>
        <w:t>Правила по технике безопасности при выполнение лабораторных работ Паспорт кабинета ПК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left"/>
      </w:pPr>
      <w:r>
        <w:t>Проектор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left"/>
      </w:pPr>
      <w:r>
        <w:t>Модель двигате</w:t>
      </w:r>
      <w:r>
        <w:t>ля внутреннего сгорания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left"/>
      </w:pPr>
      <w:r>
        <w:t>Мензурки лабораторные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left"/>
      </w:pPr>
      <w:r>
        <w:t>Штатив на лапке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left"/>
      </w:pPr>
      <w:r>
        <w:t>Колбы стеклянные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left"/>
      </w:pPr>
      <w:r>
        <w:t>Термометры ртутные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left"/>
      </w:pPr>
      <w:r>
        <w:t>Шары стеклянные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/>
        <w:jc w:val="left"/>
      </w:pPr>
      <w:r>
        <w:t>Набор линз</w:t>
      </w:r>
    </w:p>
    <w:p w:rsidR="00766841" w:rsidRDefault="00BF3140">
      <w:pPr>
        <w:pStyle w:val="3"/>
        <w:shd w:val="clear" w:color="auto" w:fill="auto"/>
        <w:spacing w:after="0" w:line="331" w:lineRule="exact"/>
        <w:ind w:left="20" w:right="280"/>
        <w:jc w:val="left"/>
      </w:pPr>
      <w:r>
        <w:t>Набор геометрической оптики Весы, набор гирь Динамометр Трубки стеклянные</w:t>
      </w:r>
      <w:r>
        <w:br w:type="page"/>
      </w:r>
    </w:p>
    <w:sectPr w:rsidR="00766841">
      <w:type w:val="continuous"/>
      <w:pgSz w:w="11909" w:h="16838"/>
      <w:pgMar w:top="3284" w:right="945" w:bottom="3284" w:left="6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40" w:rsidRDefault="00BF3140">
      <w:r>
        <w:separator/>
      </w:r>
    </w:p>
  </w:endnote>
  <w:endnote w:type="continuationSeparator" w:id="0">
    <w:p w:rsidR="00BF3140" w:rsidRDefault="00BF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40" w:rsidRDefault="00BF3140"/>
  </w:footnote>
  <w:footnote w:type="continuationSeparator" w:id="0">
    <w:p w:rsidR="00BF3140" w:rsidRDefault="00BF31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535"/>
    <w:multiLevelType w:val="multilevel"/>
    <w:tmpl w:val="3072D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66EF4"/>
    <w:multiLevelType w:val="multilevel"/>
    <w:tmpl w:val="A0E88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B1245"/>
    <w:multiLevelType w:val="multilevel"/>
    <w:tmpl w:val="2D5C7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608B7"/>
    <w:multiLevelType w:val="multilevel"/>
    <w:tmpl w:val="29262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A06"/>
    <w:multiLevelType w:val="multilevel"/>
    <w:tmpl w:val="88B86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276384"/>
    <w:multiLevelType w:val="multilevel"/>
    <w:tmpl w:val="3236C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663BCB"/>
    <w:multiLevelType w:val="multilevel"/>
    <w:tmpl w:val="51746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2204F2"/>
    <w:multiLevelType w:val="multilevel"/>
    <w:tmpl w:val="EB5CA99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97293F"/>
    <w:multiLevelType w:val="multilevel"/>
    <w:tmpl w:val="2C504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DE16C2"/>
    <w:multiLevelType w:val="multilevel"/>
    <w:tmpl w:val="86D62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8F53EE"/>
    <w:multiLevelType w:val="multilevel"/>
    <w:tmpl w:val="3B905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6841"/>
    <w:rsid w:val="00766841"/>
    <w:rsid w:val="00BC38C8"/>
    <w:rsid w:val="00B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pt">
    <w:name w:val="Основной текст + 7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7pt0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cior.edu.ru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fizika.ru" TargetMode="External"/><Relationship Id="rId42" Type="http://schemas.openxmlformats.org/officeDocument/2006/relationships/hyperlink" Target="http://nano-edu.ulsu.ru" TargetMode="External"/><Relationship Id="rId47" Type="http://schemas.openxmlformats.org/officeDocument/2006/relationships/hyperlink" Target="http://kvant.mccme.ru/" TargetMode="External"/><Relationship Id="rId63" Type="http://schemas.openxmlformats.org/officeDocument/2006/relationships/hyperlink" Target="http://www.fizika.ru" TargetMode="External"/><Relationship Id="rId68" Type="http://schemas.openxmlformats.org/officeDocument/2006/relationships/hyperlink" Target="http://fcior.edu.ru" TargetMode="External"/><Relationship Id="rId84" Type="http://schemas.openxmlformats.org/officeDocument/2006/relationships/hyperlink" Target="http://nano-edu.ulsu.ru" TargetMode="External"/><Relationship Id="rId89" Type="http://schemas.openxmlformats.org/officeDocument/2006/relationships/hyperlink" Target="http://kvant.mccme.ru/" TargetMode="External"/><Relationship Id="rId112" Type="http://schemas.openxmlformats.org/officeDocument/2006/relationships/hyperlink" Target="http://www.all-fizika.com/" TargetMode="External"/><Relationship Id="rId16" Type="http://schemas.openxmlformats.org/officeDocument/2006/relationships/hyperlink" Target="http://college.ru/fizika/" TargetMode="External"/><Relationship Id="rId107" Type="http://schemas.openxmlformats.org/officeDocument/2006/relationships/hyperlink" Target="https://college.ru/fizika/" TargetMode="External"/><Relationship Id="rId11" Type="http://schemas.openxmlformats.org/officeDocument/2006/relationships/hyperlink" Target="http://kvant.mccme.ru/" TargetMode="External"/><Relationship Id="rId24" Type="http://schemas.openxmlformats.org/officeDocument/2006/relationships/hyperlink" Target="http://nano-edu.ulsu.ru" TargetMode="External"/><Relationship Id="rId32" Type="http://schemas.openxmlformats.org/officeDocument/2006/relationships/hyperlink" Target="http://fcior.edu.ru" TargetMode="External"/><Relationship Id="rId37" Type="http://schemas.openxmlformats.org/officeDocument/2006/relationships/hyperlink" Target="http://elkin52.narod.ru/" TargetMode="External"/><Relationship Id="rId40" Type="http://schemas.openxmlformats.org/officeDocument/2006/relationships/hyperlink" Target="http://college.ru/fizika/" TargetMode="External"/><Relationship Id="rId45" Type="http://schemas.openxmlformats.org/officeDocument/2006/relationships/hyperlink" Target="http://www.fizika.ru" TargetMode="External"/><Relationship Id="rId53" Type="http://schemas.openxmlformats.org/officeDocument/2006/relationships/hyperlink" Target="http://kvant.mccme.ru/" TargetMode="External"/><Relationship Id="rId58" Type="http://schemas.openxmlformats.org/officeDocument/2006/relationships/hyperlink" Target="http://college.ru/fizika/" TargetMode="External"/><Relationship Id="rId66" Type="http://schemas.openxmlformats.org/officeDocument/2006/relationships/hyperlink" Target="http://nano-edu.ulsu.ru" TargetMode="External"/><Relationship Id="rId74" Type="http://schemas.openxmlformats.org/officeDocument/2006/relationships/hyperlink" Target="http://fcior.edu.ru" TargetMode="External"/><Relationship Id="rId79" Type="http://schemas.openxmlformats.org/officeDocument/2006/relationships/hyperlink" Target="http://elkin52.narod.ru/" TargetMode="External"/><Relationship Id="rId87" Type="http://schemas.openxmlformats.org/officeDocument/2006/relationships/hyperlink" Target="http://www.fizika.ru" TargetMode="External"/><Relationship Id="rId102" Type="http://schemas.openxmlformats.org/officeDocument/2006/relationships/hyperlink" Target="http://nano-edu.ulsu.ru" TargetMode="External"/><Relationship Id="rId110" Type="http://schemas.openxmlformats.org/officeDocument/2006/relationships/hyperlink" Target="http://www.e-science.ru/physics" TargetMode="External"/><Relationship Id="rId115" Type="http://schemas.openxmlformats.org/officeDocument/2006/relationships/hyperlink" Target="http://www.all-fizika.com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elkin52.narod.ru/" TargetMode="External"/><Relationship Id="rId82" Type="http://schemas.openxmlformats.org/officeDocument/2006/relationships/hyperlink" Target="http://college.ru/fizika/" TargetMode="External"/><Relationship Id="rId90" Type="http://schemas.openxmlformats.org/officeDocument/2006/relationships/hyperlink" Target="http://nano-edu.ulsu.ru" TargetMode="External"/><Relationship Id="rId95" Type="http://schemas.openxmlformats.org/officeDocument/2006/relationships/hyperlink" Target="http://kvant.mccme.ru/" TargetMode="External"/><Relationship Id="rId19" Type="http://schemas.openxmlformats.org/officeDocument/2006/relationships/hyperlink" Target="http://elkin52.narod.ru/" TargetMode="External"/><Relationship Id="rId14" Type="http://schemas.openxmlformats.org/officeDocument/2006/relationships/hyperlink" Target="http://fcior.edu.ru" TargetMode="External"/><Relationship Id="rId22" Type="http://schemas.openxmlformats.org/officeDocument/2006/relationships/hyperlink" Target="http://college.ru/fizika/" TargetMode="External"/><Relationship Id="rId27" Type="http://schemas.openxmlformats.org/officeDocument/2006/relationships/hyperlink" Target="http://www.fizika.ru" TargetMode="External"/><Relationship Id="rId30" Type="http://schemas.openxmlformats.org/officeDocument/2006/relationships/hyperlink" Target="http://nano-edu.ulsu.ru" TargetMode="External"/><Relationship Id="rId35" Type="http://schemas.openxmlformats.org/officeDocument/2006/relationships/hyperlink" Target="http://kvant.mccme.ru/" TargetMode="External"/><Relationship Id="rId43" Type="http://schemas.openxmlformats.org/officeDocument/2006/relationships/hyperlink" Target="http://elkin52.narod.ru/" TargetMode="External"/><Relationship Id="rId48" Type="http://schemas.openxmlformats.org/officeDocument/2006/relationships/hyperlink" Target="http://nano-edu.ulsu.ru" TargetMode="External"/><Relationship Id="rId56" Type="http://schemas.openxmlformats.org/officeDocument/2006/relationships/hyperlink" Target="http://fcior.edu.ru" TargetMode="External"/><Relationship Id="rId64" Type="http://schemas.openxmlformats.org/officeDocument/2006/relationships/hyperlink" Target="http://college.ru/fizika/" TargetMode="External"/><Relationship Id="rId69" Type="http://schemas.openxmlformats.org/officeDocument/2006/relationships/hyperlink" Target="http://www.fizika.ru" TargetMode="External"/><Relationship Id="rId77" Type="http://schemas.openxmlformats.org/officeDocument/2006/relationships/hyperlink" Target="http://kvant.mccme.ru/" TargetMode="External"/><Relationship Id="rId100" Type="http://schemas.openxmlformats.org/officeDocument/2006/relationships/hyperlink" Target="http://college.ru/fizika/" TargetMode="External"/><Relationship Id="rId105" Type="http://schemas.openxmlformats.org/officeDocument/2006/relationships/hyperlink" Target="http://srtv.fcior.edu.ru/" TargetMode="External"/><Relationship Id="rId113" Type="http://schemas.openxmlformats.org/officeDocument/2006/relationships/hyperlink" Target="http://interneturok.ru/ru" TargetMode="External"/><Relationship Id="rId8" Type="http://schemas.openxmlformats.org/officeDocument/2006/relationships/hyperlink" Target="http://fcior.edu.ru" TargetMode="External"/><Relationship Id="rId51" Type="http://schemas.openxmlformats.org/officeDocument/2006/relationships/hyperlink" Target="http://www.fizika.ru" TargetMode="External"/><Relationship Id="rId72" Type="http://schemas.openxmlformats.org/officeDocument/2006/relationships/hyperlink" Target="http://nano-edu.ulsu.ru" TargetMode="External"/><Relationship Id="rId80" Type="http://schemas.openxmlformats.org/officeDocument/2006/relationships/hyperlink" Target="http://fcior.edu.ru" TargetMode="External"/><Relationship Id="rId85" Type="http://schemas.openxmlformats.org/officeDocument/2006/relationships/hyperlink" Target="http://elkin52.narod.ru/" TargetMode="External"/><Relationship Id="rId93" Type="http://schemas.openxmlformats.org/officeDocument/2006/relationships/hyperlink" Target="http://www.fizika.ru" TargetMode="External"/><Relationship Id="rId98" Type="http://schemas.openxmlformats.org/officeDocument/2006/relationships/hyperlink" Target="http://fcior.edu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ano-edu.ulsu.ru" TargetMode="External"/><Relationship Id="rId17" Type="http://schemas.openxmlformats.org/officeDocument/2006/relationships/hyperlink" Target="http://kvant.mccme.ru/" TargetMode="External"/><Relationship Id="rId25" Type="http://schemas.openxmlformats.org/officeDocument/2006/relationships/hyperlink" Target="http://elkin52.narod.ru/" TargetMode="External"/><Relationship Id="rId33" Type="http://schemas.openxmlformats.org/officeDocument/2006/relationships/hyperlink" Target="http://www.fizika.ru" TargetMode="External"/><Relationship Id="rId38" Type="http://schemas.openxmlformats.org/officeDocument/2006/relationships/hyperlink" Target="http://fcior.edu.ru" TargetMode="External"/><Relationship Id="rId46" Type="http://schemas.openxmlformats.org/officeDocument/2006/relationships/hyperlink" Target="http://college.ru/fizika/" TargetMode="External"/><Relationship Id="rId59" Type="http://schemas.openxmlformats.org/officeDocument/2006/relationships/hyperlink" Target="http://kvant.mccme.ru/" TargetMode="External"/><Relationship Id="rId67" Type="http://schemas.openxmlformats.org/officeDocument/2006/relationships/hyperlink" Target="http://elkin52.narod.ru/" TargetMode="External"/><Relationship Id="rId103" Type="http://schemas.openxmlformats.org/officeDocument/2006/relationships/hyperlink" Target="http://elkin52.narod.ru/" TargetMode="External"/><Relationship Id="rId108" Type="http://schemas.openxmlformats.org/officeDocument/2006/relationships/hyperlink" Target="http://www.school.mipt.ru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fcior.edu.ru" TargetMode="External"/><Relationship Id="rId41" Type="http://schemas.openxmlformats.org/officeDocument/2006/relationships/hyperlink" Target="http://kvant.mccme.ru/" TargetMode="External"/><Relationship Id="rId54" Type="http://schemas.openxmlformats.org/officeDocument/2006/relationships/hyperlink" Target="http://nano-edu.ulsu.ru" TargetMode="External"/><Relationship Id="rId62" Type="http://schemas.openxmlformats.org/officeDocument/2006/relationships/hyperlink" Target="http://fcior.edu.ru" TargetMode="External"/><Relationship Id="rId70" Type="http://schemas.openxmlformats.org/officeDocument/2006/relationships/hyperlink" Target="http://college.ru/fizika/" TargetMode="External"/><Relationship Id="rId75" Type="http://schemas.openxmlformats.org/officeDocument/2006/relationships/hyperlink" Target="http://www.fizika.ru" TargetMode="External"/><Relationship Id="rId83" Type="http://schemas.openxmlformats.org/officeDocument/2006/relationships/hyperlink" Target="http://kvant.mccme.ru/" TargetMode="External"/><Relationship Id="rId88" Type="http://schemas.openxmlformats.org/officeDocument/2006/relationships/hyperlink" Target="http://college.ru/fizika/" TargetMode="External"/><Relationship Id="rId91" Type="http://schemas.openxmlformats.org/officeDocument/2006/relationships/hyperlink" Target="http://elkin52.narod.ru/" TargetMode="External"/><Relationship Id="rId96" Type="http://schemas.openxmlformats.org/officeDocument/2006/relationships/hyperlink" Target="http://nano-edu.ulsu.ru" TargetMode="External"/><Relationship Id="rId111" Type="http://schemas.openxmlformats.org/officeDocument/2006/relationships/hyperlink" Target="http://nano-edu.uls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fizika.ru" TargetMode="External"/><Relationship Id="rId23" Type="http://schemas.openxmlformats.org/officeDocument/2006/relationships/hyperlink" Target="http://kvant.mccme.ru/" TargetMode="External"/><Relationship Id="rId28" Type="http://schemas.openxmlformats.org/officeDocument/2006/relationships/hyperlink" Target="http://college.ru/fizika/" TargetMode="External"/><Relationship Id="rId36" Type="http://schemas.openxmlformats.org/officeDocument/2006/relationships/hyperlink" Target="http://nano-edu.ulsu.ru" TargetMode="External"/><Relationship Id="rId49" Type="http://schemas.openxmlformats.org/officeDocument/2006/relationships/hyperlink" Target="http://elkin52.narod.ru/" TargetMode="External"/><Relationship Id="rId57" Type="http://schemas.openxmlformats.org/officeDocument/2006/relationships/hyperlink" Target="http://www.fizika.ru" TargetMode="External"/><Relationship Id="rId106" Type="http://schemas.openxmlformats.org/officeDocument/2006/relationships/hyperlink" Target="http://www.fizika.ru/" TargetMode="External"/><Relationship Id="rId114" Type="http://schemas.openxmlformats.org/officeDocument/2006/relationships/hyperlink" Target="http://elkin52.narod.ru/" TargetMode="External"/><Relationship Id="rId10" Type="http://schemas.openxmlformats.org/officeDocument/2006/relationships/hyperlink" Target="http://college.ru/fizika/" TargetMode="External"/><Relationship Id="rId31" Type="http://schemas.openxmlformats.org/officeDocument/2006/relationships/hyperlink" Target="http://elkin52.narod.ru/" TargetMode="External"/><Relationship Id="rId44" Type="http://schemas.openxmlformats.org/officeDocument/2006/relationships/hyperlink" Target="http://fcior.edu.ru" TargetMode="External"/><Relationship Id="rId52" Type="http://schemas.openxmlformats.org/officeDocument/2006/relationships/hyperlink" Target="http://college.ru/fizika/" TargetMode="External"/><Relationship Id="rId60" Type="http://schemas.openxmlformats.org/officeDocument/2006/relationships/hyperlink" Target="http://nano-edu.ulsu.ru" TargetMode="External"/><Relationship Id="rId65" Type="http://schemas.openxmlformats.org/officeDocument/2006/relationships/hyperlink" Target="http://kvant.mccme.ru/" TargetMode="External"/><Relationship Id="rId73" Type="http://schemas.openxmlformats.org/officeDocument/2006/relationships/hyperlink" Target="http://elkin52.narod.ru/" TargetMode="External"/><Relationship Id="rId78" Type="http://schemas.openxmlformats.org/officeDocument/2006/relationships/hyperlink" Target="http://nano-edu.ulsu.ru" TargetMode="External"/><Relationship Id="rId81" Type="http://schemas.openxmlformats.org/officeDocument/2006/relationships/hyperlink" Target="http://www.fizika.ru" TargetMode="External"/><Relationship Id="rId86" Type="http://schemas.openxmlformats.org/officeDocument/2006/relationships/hyperlink" Target="http://fcior.edu.ru" TargetMode="External"/><Relationship Id="rId94" Type="http://schemas.openxmlformats.org/officeDocument/2006/relationships/hyperlink" Target="http://college.ru/fizika/" TargetMode="External"/><Relationship Id="rId99" Type="http://schemas.openxmlformats.org/officeDocument/2006/relationships/hyperlink" Target="http://www.fizika.ru" TargetMode="External"/><Relationship Id="rId101" Type="http://schemas.openxmlformats.org/officeDocument/2006/relationships/hyperlink" Target="http://kvant.mccm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zika.ru" TargetMode="External"/><Relationship Id="rId13" Type="http://schemas.openxmlformats.org/officeDocument/2006/relationships/hyperlink" Target="http://elkin52.narod.ru/" TargetMode="External"/><Relationship Id="rId18" Type="http://schemas.openxmlformats.org/officeDocument/2006/relationships/hyperlink" Target="http://nano-edu.ulsu.ru" TargetMode="External"/><Relationship Id="rId39" Type="http://schemas.openxmlformats.org/officeDocument/2006/relationships/hyperlink" Target="http://www.fizika.ru" TargetMode="External"/><Relationship Id="rId109" Type="http://schemas.openxmlformats.org/officeDocument/2006/relationships/hyperlink" Target="http://kvant.mccme.ru/" TargetMode="External"/><Relationship Id="rId34" Type="http://schemas.openxmlformats.org/officeDocument/2006/relationships/hyperlink" Target="http://college.ru/fizika/" TargetMode="External"/><Relationship Id="rId50" Type="http://schemas.openxmlformats.org/officeDocument/2006/relationships/hyperlink" Target="http://fcior.edu.ru" TargetMode="External"/><Relationship Id="rId55" Type="http://schemas.openxmlformats.org/officeDocument/2006/relationships/hyperlink" Target="http://elkin52.narod.ru/" TargetMode="External"/><Relationship Id="rId76" Type="http://schemas.openxmlformats.org/officeDocument/2006/relationships/hyperlink" Target="http://college.ru/fizika/" TargetMode="External"/><Relationship Id="rId97" Type="http://schemas.openxmlformats.org/officeDocument/2006/relationships/hyperlink" Target="http://elkin52.narod.ru/" TargetMode="External"/><Relationship Id="rId104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kvant.mccme.ru/" TargetMode="External"/><Relationship Id="rId92" Type="http://schemas.openxmlformats.org/officeDocument/2006/relationships/hyperlink" Target="http://fcior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kvant.mcc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7649</Words>
  <Characters>43605</Characters>
  <Application>Microsoft Office Word</Application>
  <DocSecurity>0</DocSecurity>
  <Lines>363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МЕСТО УЧЕБНОГО ПРЕДМЕТА «ФИЗИКА» В УЧЕБНОМ ПЛАНЕ</vt:lpstr>
      <vt:lpstr>    МЕТАПРЕДМЕТНЫЕ РЕЗУЛЬТАТЫ</vt:lpstr>
    </vt:vector>
  </TitlesOfParts>
  <Company>SPecialiST RePack</Company>
  <LinksUpToDate>false</LinksUpToDate>
  <CharactersWithSpaces>51152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2022-09-16T12:38:00Z</dcterms:created>
  <dcterms:modified xsi:type="dcterms:W3CDTF">2022-09-16T12:39:00Z</dcterms:modified>
</cp:coreProperties>
</file>