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FA" w:rsidRPr="00844AFA" w:rsidRDefault="00844AFA" w:rsidP="00844AFA">
      <w:pPr>
        <w:spacing w:after="170" w:line="34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4"/>
          <w:szCs w:val="34"/>
          <w:lang w:eastAsia="ru-RU"/>
        </w:rPr>
      </w:pPr>
      <w:r w:rsidRPr="00844AFA">
        <w:rPr>
          <w:rFonts w:ascii="RobotoLight" w:eastAsia="Times New Roman" w:hAnsi="RobotoLight" w:cs="Times New Roman"/>
          <w:color w:val="444444"/>
          <w:kern w:val="36"/>
          <w:sz w:val="34"/>
          <w:szCs w:val="34"/>
          <w:lang w:eastAsia="ru-RU"/>
        </w:rPr>
        <w:t>Рекомендации родителям о питании школьников</w:t>
      </w:r>
    </w:p>
    <w:p w:rsidR="0095165F" w:rsidRDefault="00844AFA">
      <w:r>
        <w:rPr>
          <w:noProof/>
          <w:lang w:eastAsia="ru-RU"/>
        </w:rPr>
        <w:drawing>
          <wp:inline distT="0" distB="0" distL="0" distR="0">
            <wp:extent cx="5716905" cy="2771775"/>
            <wp:effectExtent l="19050" t="0" r="0" b="0"/>
            <wp:docPr id="1" name="Рисунок 1" descr="https://t849381.sch.obrazovanie33.ru/upload/site_files/81/%D0%B7%D0%B4%D0%BE%D1%80%D0%BE%D0%B2%D0%BE%D0%B5%20%D0%B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849381.sch.obrazovanie33.ru/upload/site_files/81/%D0%B7%D0%B4%D0%BE%D1%80%D0%BE%D0%B2%D0%BE%D0%B5%20%D0%B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AFA" w:rsidRDefault="00844AFA"/>
    <w:p w:rsidR="00844AFA" w:rsidRDefault="00844AFA" w:rsidP="00844AFA">
      <w:pPr>
        <w:pStyle w:val="1"/>
        <w:spacing w:before="283" w:beforeAutospacing="0" w:after="170" w:afterAutospacing="0" w:line="340" w:lineRule="atLeast"/>
        <w:rPr>
          <w:rFonts w:ascii="RobotoLight" w:hAnsi="RobotoLight"/>
          <w:b w:val="0"/>
          <w:bCs w:val="0"/>
          <w:color w:val="444444"/>
          <w:sz w:val="34"/>
          <w:szCs w:val="34"/>
        </w:rPr>
      </w:pPr>
      <w:r>
        <w:rPr>
          <w:rFonts w:ascii="RobotoLight" w:hAnsi="RobotoLight"/>
          <w:b w:val="0"/>
          <w:bCs w:val="0"/>
          <w:color w:val="444444"/>
          <w:sz w:val="34"/>
          <w:szCs w:val="34"/>
        </w:rPr>
        <w:t>Что такое здоровое питание?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 xml:space="preserve"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метаболизировать</w:t>
      </w:r>
      <w:proofErr w:type="spellEnd"/>
      <w:r>
        <w:rPr>
          <w:rFonts w:ascii="Arial" w:hAnsi="Arial" w:cs="Arial"/>
          <w:color w:val="444444"/>
          <w:sz w:val="16"/>
          <w:szCs w:val="16"/>
        </w:rPr>
        <w:t xml:space="preserve"> питательные вещества. Это понятие включает в себя: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 xml:space="preserve"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медико</w:t>
      </w:r>
      <w:proofErr w:type="spellEnd"/>
      <w:r>
        <w:rPr>
          <w:rFonts w:ascii="Arial" w:hAnsi="Arial" w:cs="Arial"/>
          <w:color w:val="444444"/>
          <w:sz w:val="16"/>
          <w:szCs w:val="16"/>
        </w:rPr>
        <w:t>-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844AFA" w:rsidRDefault="00844AFA" w:rsidP="00844AFA">
      <w:pPr>
        <w:pStyle w:val="1"/>
        <w:spacing w:before="283" w:beforeAutospacing="0" w:after="170" w:afterAutospacing="0" w:line="340" w:lineRule="atLeast"/>
        <w:rPr>
          <w:rFonts w:ascii="RobotoLight" w:hAnsi="RobotoLight"/>
          <w:b w:val="0"/>
          <w:bCs w:val="0"/>
          <w:color w:val="444444"/>
          <w:sz w:val="34"/>
          <w:szCs w:val="34"/>
        </w:rPr>
      </w:pPr>
      <w:r>
        <w:rPr>
          <w:rFonts w:ascii="RobotoLight" w:hAnsi="RobotoLight"/>
          <w:b w:val="0"/>
          <w:bCs w:val="0"/>
          <w:color w:val="444444"/>
          <w:sz w:val="34"/>
          <w:szCs w:val="34"/>
        </w:rPr>
        <w:t>Почему именно в школах следует принимать меры по улучшению питания?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не взирая на материальное положение их семей и уровень школы.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lastRenderedPageBreak/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Здоровое питание уменьшает опасность возникновения проблем со здоровьем, наиболее характерных для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 xml:space="preserve">настоящего времени. Исследования показывают, что первые признаки хронических заболеваний, таких как ожирение,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сердечно-сосудистые</w:t>
      </w:r>
      <w:proofErr w:type="spellEnd"/>
      <w:r>
        <w:rPr>
          <w:rFonts w:ascii="Arial" w:hAnsi="Arial" w:cs="Arial"/>
          <w:color w:val="444444"/>
          <w:sz w:val="16"/>
          <w:szCs w:val="16"/>
        </w:rPr>
        <w:t xml:space="preserve"> заболевания, рак и нарушения пищеварения, проявляются в юности.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844AFA" w:rsidRDefault="00844AFA" w:rsidP="00844AFA">
      <w:pPr>
        <w:pStyle w:val="1"/>
        <w:spacing w:before="283" w:beforeAutospacing="0" w:after="170" w:afterAutospacing="0" w:line="340" w:lineRule="atLeast"/>
        <w:rPr>
          <w:rFonts w:ascii="RobotoLight" w:hAnsi="RobotoLight"/>
          <w:b w:val="0"/>
          <w:bCs w:val="0"/>
          <w:color w:val="444444"/>
          <w:sz w:val="34"/>
          <w:szCs w:val="34"/>
        </w:rPr>
      </w:pPr>
      <w:r>
        <w:rPr>
          <w:rFonts w:ascii="RobotoLight" w:hAnsi="RobotoLight"/>
          <w:b w:val="0"/>
          <w:bCs w:val="0"/>
          <w:color w:val="444444"/>
          <w:sz w:val="34"/>
          <w:szCs w:val="34"/>
        </w:rPr>
        <w:t>Влияние питания на здоровье.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Здоровое питание включает в себя еще один принцип – умение правильно приготовить пищу. Таки образом, все о чем говорили выше, укладывается в понятие:</w:t>
      </w:r>
    </w:p>
    <w:p w:rsidR="00844AFA" w:rsidRDefault="00844AFA" w:rsidP="00844AFA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·        разнообразное питание, богатое всеми основными питательными веществами;</w:t>
      </w:r>
    </w:p>
    <w:p w:rsidR="00844AFA" w:rsidRDefault="00844AFA" w:rsidP="00844AFA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прием пищи не менее 3 –4 раз в день;</w:t>
      </w:r>
    </w:p>
    <w:p w:rsidR="00844AFA" w:rsidRDefault="00844AFA" w:rsidP="00844AFA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умеренное употребление пищи;</w:t>
      </w:r>
    </w:p>
    <w:p w:rsidR="00844AFA" w:rsidRDefault="00844AFA" w:rsidP="00844AFA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ужин не позднее 19 – 20 часов;</w:t>
      </w:r>
    </w:p>
    <w:p w:rsidR="00844AFA" w:rsidRDefault="00844AFA" w:rsidP="00844AFA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правильная кулинарная обработка продуктов.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В этой работе много проблем. Прежде всего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Если говорить о правильном питании то это предусматривает:</w:t>
      </w:r>
    </w:p>
    <w:p w:rsidR="00844AFA" w:rsidRDefault="00844AFA" w:rsidP="00844AFA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844AFA" w:rsidRDefault="00844AFA" w:rsidP="00844AFA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нарушения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844AFA" w:rsidRDefault="00844AFA" w:rsidP="00844AFA">
      <w:pPr>
        <w:pStyle w:val="1"/>
        <w:spacing w:before="283" w:beforeAutospacing="0" w:after="170" w:afterAutospacing="0" w:line="340" w:lineRule="atLeast"/>
        <w:rPr>
          <w:rFonts w:ascii="RobotoLight" w:hAnsi="RobotoLight"/>
          <w:b w:val="0"/>
          <w:bCs w:val="0"/>
          <w:color w:val="444444"/>
          <w:sz w:val="34"/>
          <w:szCs w:val="34"/>
        </w:rPr>
      </w:pPr>
      <w:r>
        <w:rPr>
          <w:rFonts w:ascii="RobotoLight" w:hAnsi="RobotoLight"/>
          <w:b w:val="0"/>
          <w:bCs w:val="0"/>
          <w:color w:val="444444"/>
          <w:sz w:val="34"/>
          <w:szCs w:val="34"/>
        </w:rPr>
        <w:lastRenderedPageBreak/>
        <w:t>Здоровье детей в целом.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 xml:space="preserve">Питание детей тесно связано со здоровьем. Начало заболевание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желудочно</w:t>
      </w:r>
      <w:proofErr w:type="spellEnd"/>
      <w:r>
        <w:rPr>
          <w:rFonts w:ascii="Arial" w:hAnsi="Arial" w:cs="Arial"/>
          <w:color w:val="444444"/>
          <w:sz w:val="16"/>
          <w:szCs w:val="16"/>
        </w:rPr>
        <w:t xml:space="preserve"> – кишечного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844AFA" w:rsidRDefault="00844AFA" w:rsidP="00844AFA">
      <w:pPr>
        <w:pStyle w:val="5"/>
        <w:spacing w:before="283" w:after="170" w:line="227" w:lineRule="atLeast"/>
        <w:rPr>
          <w:rFonts w:ascii="Helvetica" w:hAnsi="Helvetica" w:cs="Times New Roman"/>
          <w:color w:val="444444"/>
          <w:sz w:val="16"/>
          <w:szCs w:val="16"/>
        </w:rPr>
      </w:pPr>
      <w:r>
        <w:rPr>
          <w:rFonts w:ascii="Helvetica" w:hAnsi="Helvetica"/>
          <w:b/>
          <w:bCs/>
          <w:color w:val="444444"/>
          <w:sz w:val="16"/>
          <w:szCs w:val="16"/>
        </w:rPr>
        <w:t>·         нерегулярное питание с перерывами более 3 –4 часов;</w:t>
      </w:r>
    </w:p>
    <w:p w:rsidR="00844AFA" w:rsidRDefault="00844AFA" w:rsidP="00844AFA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частое употребление острых блюд, консервированных продуктов, маринадов, копченостей, солений;</w:t>
      </w:r>
    </w:p>
    <w:p w:rsidR="00844AFA" w:rsidRDefault="00844AFA" w:rsidP="00844AFA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однообразное питание;</w:t>
      </w:r>
    </w:p>
    <w:p w:rsidR="00844AFA" w:rsidRDefault="00844AFA" w:rsidP="00844AFA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еда в сухомятку;</w:t>
      </w:r>
    </w:p>
    <w:p w:rsidR="00844AFA" w:rsidRDefault="00844AFA" w:rsidP="00844AFA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употребление некачественных продуктов;</w:t>
      </w:r>
    </w:p>
    <w:p w:rsidR="00844AFA" w:rsidRDefault="00844AFA" w:rsidP="00844AFA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несоблюдение режима дня;</w:t>
      </w:r>
    </w:p>
    <w:p w:rsidR="00844AFA" w:rsidRDefault="00844AFA" w:rsidP="00844AFA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малоподвижный образ жизни;</w:t>
      </w:r>
    </w:p>
    <w:p w:rsidR="00844AFA" w:rsidRDefault="00844AFA" w:rsidP="00844AFA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вредные привычки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r>
        <w:rPr>
          <w:rFonts w:ascii="Arial" w:hAnsi="Arial" w:cs="Arial"/>
          <w:color w:val="444444"/>
          <w:sz w:val="16"/>
          <w:szCs w:val="16"/>
        </w:rPr>
        <w:t>желудочно</w:t>
      </w:r>
      <w:proofErr w:type="spellEnd"/>
      <w:r>
        <w:rPr>
          <w:rFonts w:ascii="Arial" w:hAnsi="Arial" w:cs="Arial"/>
          <w:color w:val="444444"/>
          <w:sz w:val="16"/>
          <w:szCs w:val="16"/>
        </w:rPr>
        <w:t xml:space="preserve"> – кишечного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Анализ существующей структуры питания страны показывает, традиционно высокое потребление зерновых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продуктов (хлеба, каш и д.р.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продуктами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844AFA" w:rsidRDefault="00844AFA" w:rsidP="00844AFA">
      <w:pPr>
        <w:pStyle w:val="a5"/>
        <w:spacing w:before="170" w:beforeAutospacing="0" w:after="17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844AFA" w:rsidRDefault="00844AFA" w:rsidP="00844AFA">
      <w:pPr>
        <w:pStyle w:val="1"/>
        <w:spacing w:before="283" w:beforeAutospacing="0" w:after="170" w:afterAutospacing="0" w:line="340" w:lineRule="atLeast"/>
        <w:rPr>
          <w:rFonts w:ascii="RobotoLight" w:hAnsi="RobotoLight"/>
          <w:b w:val="0"/>
          <w:bCs w:val="0"/>
          <w:color w:val="444444"/>
          <w:sz w:val="34"/>
          <w:szCs w:val="34"/>
        </w:rPr>
      </w:pPr>
      <w:r>
        <w:rPr>
          <w:rFonts w:ascii="RobotoLight" w:hAnsi="RobotoLight"/>
          <w:b w:val="0"/>
          <w:bCs w:val="0"/>
          <w:color w:val="444444"/>
          <w:sz w:val="34"/>
          <w:szCs w:val="34"/>
        </w:rPr>
        <w:t>Школьная среда ориентирована на профилактику здоровья:</w:t>
      </w:r>
    </w:p>
    <w:p w:rsidR="00844AFA" w:rsidRDefault="00844AFA" w:rsidP="00844AFA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в школьной столовой предлагается здоровая пища;</w:t>
      </w:r>
    </w:p>
    <w:p w:rsidR="00844AFA" w:rsidRDefault="00844AFA" w:rsidP="00844AFA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844AFA" w:rsidRDefault="00844AFA" w:rsidP="00844AFA">
      <w:pPr>
        <w:pStyle w:val="1"/>
        <w:spacing w:before="283" w:beforeAutospacing="0" w:after="170" w:afterAutospacing="0" w:line="340" w:lineRule="atLeast"/>
        <w:rPr>
          <w:rFonts w:ascii="RobotoLight" w:hAnsi="RobotoLight"/>
          <w:b w:val="0"/>
          <w:bCs w:val="0"/>
          <w:color w:val="444444"/>
          <w:sz w:val="34"/>
          <w:szCs w:val="34"/>
        </w:rPr>
      </w:pPr>
      <w:r>
        <w:rPr>
          <w:rFonts w:ascii="RobotoLight" w:hAnsi="RobotoLight"/>
          <w:b w:val="0"/>
          <w:bCs w:val="0"/>
          <w:color w:val="444444"/>
          <w:sz w:val="34"/>
          <w:szCs w:val="34"/>
        </w:rPr>
        <w:t>Наши задачи:</w:t>
      </w:r>
    </w:p>
    <w:p w:rsidR="00844AFA" w:rsidRDefault="00844AFA" w:rsidP="00844AFA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проводить практикумы, касающиеся здорового питания, интегрированные в курс обучения на каждом последовательном уровне обучения ;</w:t>
      </w:r>
    </w:p>
    <w:p w:rsidR="00844AFA" w:rsidRDefault="00844AFA" w:rsidP="00844AFA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844AFA" w:rsidRDefault="00844AFA" w:rsidP="00844AFA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организация или содействовать школьному общественному проекту в отношении питания;</w:t>
      </w:r>
    </w:p>
    <w:p w:rsidR="00844AFA" w:rsidRDefault="00844AFA" w:rsidP="00844AFA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проводить обследование на наличие признаков неполноценного питания;</w:t>
      </w:r>
    </w:p>
    <w:p w:rsidR="00844AFA" w:rsidRDefault="00844AFA" w:rsidP="00844AFA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создавать среду, которая способствует здоровью и здоровому питанию.</w:t>
      </w:r>
    </w:p>
    <w:p w:rsidR="00844AFA" w:rsidRDefault="00844AFA"/>
    <w:sectPr w:rsidR="00844AFA" w:rsidSect="0095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282"/>
    <w:multiLevelType w:val="multilevel"/>
    <w:tmpl w:val="3C82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5410E"/>
    <w:multiLevelType w:val="multilevel"/>
    <w:tmpl w:val="E3C4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455C2"/>
    <w:multiLevelType w:val="multilevel"/>
    <w:tmpl w:val="8314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258D6"/>
    <w:multiLevelType w:val="multilevel"/>
    <w:tmpl w:val="45B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9536F"/>
    <w:multiLevelType w:val="multilevel"/>
    <w:tmpl w:val="403A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E5E0B"/>
    <w:multiLevelType w:val="multilevel"/>
    <w:tmpl w:val="2964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83FBC"/>
    <w:multiLevelType w:val="multilevel"/>
    <w:tmpl w:val="BB48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44AFA"/>
    <w:rsid w:val="00844AFA"/>
    <w:rsid w:val="0095165F"/>
    <w:rsid w:val="00991B6D"/>
    <w:rsid w:val="00DF306A"/>
    <w:rsid w:val="00E3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F"/>
  </w:style>
  <w:style w:type="paragraph" w:styleId="1">
    <w:name w:val="heading 1"/>
    <w:basedOn w:val="a"/>
    <w:link w:val="10"/>
    <w:uiPriority w:val="9"/>
    <w:qFormat/>
    <w:rsid w:val="00844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AF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44AF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uiPriority w:val="99"/>
    <w:semiHidden/>
    <w:unhideWhenUsed/>
    <w:rsid w:val="0084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44A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Школа</cp:lastModifiedBy>
  <cp:revision>2</cp:revision>
  <dcterms:created xsi:type="dcterms:W3CDTF">2022-08-29T11:53:00Z</dcterms:created>
  <dcterms:modified xsi:type="dcterms:W3CDTF">2022-08-30T03:52:00Z</dcterms:modified>
</cp:coreProperties>
</file>