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9E" w:rsidRDefault="00295F9E" w:rsidP="00996C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96C30" w:rsidRPr="008B0295" w:rsidRDefault="00996C30" w:rsidP="00996C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ja-JP"/>
        </w:rPr>
      </w:pPr>
      <w:bookmarkStart w:id="0" w:name="_GoBack"/>
      <w:r w:rsidRPr="008B0295">
        <w:rPr>
          <w:rFonts w:ascii="Times New Roman" w:eastAsia="Times New Roman" w:hAnsi="Times New Roman" w:cs="Times New Roman"/>
          <w:b/>
          <w:sz w:val="28"/>
          <w:szCs w:val="26"/>
          <w:lang w:eastAsia="ja-JP"/>
        </w:rPr>
        <w:t xml:space="preserve">О формировании Федерального </w:t>
      </w:r>
      <w:r w:rsidRPr="00996C30">
        <w:rPr>
          <w:rFonts w:ascii="Times New Roman" w:eastAsia="Times New Roman" w:hAnsi="Times New Roman" w:cs="Times New Roman"/>
          <w:b/>
          <w:sz w:val="28"/>
          <w:szCs w:val="26"/>
          <w:lang w:eastAsia="ja-JP"/>
        </w:rPr>
        <w:t>общественного обзора</w:t>
      </w:r>
    </w:p>
    <w:bookmarkEnd w:id="0"/>
    <w:p w:rsidR="00996C30" w:rsidRDefault="00996C30" w:rsidP="00996C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ja-JP"/>
        </w:rPr>
      </w:pPr>
    </w:p>
    <w:p w:rsidR="00996C30" w:rsidRPr="00996C30" w:rsidRDefault="00996C30" w:rsidP="00996C30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0"/>
          <w:lang w:eastAsia="ja-JP"/>
        </w:rPr>
      </w:pPr>
    </w:p>
    <w:p w:rsidR="00996C30" w:rsidRPr="00996C30" w:rsidRDefault="00996C30" w:rsidP="00996C30">
      <w:pPr>
        <w:spacing w:after="0" w:line="240" w:lineRule="auto"/>
        <w:ind w:left="5640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ОИА «Новости России» и редакция журнала «Экономическая политика России» на портале https://regioninformburo.ru/ формируют Федеральный общественный обзор 2021/2022 «Система образования регионов России – детям» https://regioninformburo.ru/sistema-obrazovaniya-regionov-rossii-detyam-federalnyj-obshhestvennyj- obzor-2021-goda/</w:t>
      </w: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Целями данного бесплатного ресурса являются:</w:t>
      </w: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proofErr w:type="gramStart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– Демонстрация перспективных направлений деятельности региональных и муниципальных органов управления образованием и учебных заведений в вопросах реализации государственной политики и нормативно-правового регулирования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воспитания, опеки и попечительства в отношении несовершеннолетних граждан, социальной поддержки и социальной защиты обучающихся, а также оказания государственных и муниципальных</w:t>
      </w:r>
      <w:proofErr w:type="gramEnd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услуг в сфере дошкольного, начального общего, основного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 и дополнительного образования детей.</w:t>
      </w: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– Содействие органам исполнительной власти городских округов, муниципальных районов, городских и сельских поселений в вопросах организации предоставления общедоступного и бесплатного образования по основным общеобразовательным программам.</w:t>
      </w: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– Сбор и распространение лучших </w:t>
      </w:r>
      <w:proofErr w:type="spellStart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профориентационных</w:t>
      </w:r>
      <w:proofErr w:type="spellEnd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практик, а также поддержка организаций, реализующих </w:t>
      </w:r>
      <w:proofErr w:type="spellStart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профориентационную</w:t>
      </w:r>
      <w:proofErr w:type="spellEnd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деятельность.</w:t>
      </w: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– Выявление образовательных учреждений на местах, в которых дети </w:t>
      </w:r>
      <w:proofErr w:type="spellStart"/>
      <w:proofErr w:type="gramStart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ак-тивно</w:t>
      </w:r>
      <w:proofErr w:type="spellEnd"/>
      <w:proofErr w:type="gramEnd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развивают творческое начало, учатся работать индивидуально и в команде, решать нестандартные задачи, ставить перед собой цели и добиваться их, чтобы в будущем это стало основой их благополучной интересной жизни.</w:t>
      </w:r>
    </w:p>
    <w:p w:rsidR="00996C30" w:rsidRPr="00996C30" w:rsidRDefault="00996C30" w:rsidP="00996C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– Освещение социально значимых конкурсов, акций и иных мероприятий, проводимых образовательными учреждениями и организациями на территориях всех видов муниципальных образований субъектов РФ. Форма бесплатной регистрации для размещения важных новостей - https://regioninformburo.ru/add-news/,  дополнительная информация – https://regioninformburo.ru/sistema-obrazovaniya-regionov-rossii-detyam- federalnyj-obshhestvennyj-obzor-2021-goda/</w:t>
      </w:r>
    </w:p>
    <w:p w:rsidR="00CC6749" w:rsidRPr="008B0295" w:rsidRDefault="00996C30" w:rsidP="008B0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ja-JP"/>
        </w:rPr>
      </w:pPr>
      <w:proofErr w:type="gramStart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>Участники формирования Федерального общественного обзора 2021/2022 «Система образования регионов России – детям» — федеральные, региональные и муниципальные государственные органы управления образованием, а также учебные учреждения, организации и предприятия всех видов муниципальных образований с учетом добавлений Федерального закона от 27 мая 2014 года № 136−ФЗ (сельское поселение, городское поселение, муниципальный район, городской округ, внутригородская территория города федерального значения, городской округ с внутригородским</w:t>
      </w:r>
      <w:proofErr w:type="gramEnd"/>
      <w:r w:rsidRPr="00996C30">
        <w:rPr>
          <w:rFonts w:ascii="Times New Roman" w:eastAsia="Times New Roman" w:hAnsi="Times New Roman" w:cs="Times New Roman"/>
          <w:sz w:val="28"/>
          <w:szCs w:val="28"/>
          <w:lang w:eastAsia="ja-JP"/>
        </w:rPr>
        <w:t xml:space="preserve"> делением, внутригородской район). Новости системы образования в субъектах РФ сводятся на сайте https://regioninformburo.ru/category/obrazovanie/.</w:t>
      </w:r>
    </w:p>
    <w:sectPr w:rsidR="00CC6749" w:rsidRPr="008B0295" w:rsidSect="008B02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F9E"/>
    <w:rsid w:val="00295F9E"/>
    <w:rsid w:val="007122A3"/>
    <w:rsid w:val="008B0295"/>
    <w:rsid w:val="00996C30"/>
    <w:rsid w:val="00CC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F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F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F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2</cp:revision>
  <dcterms:created xsi:type="dcterms:W3CDTF">2021-12-05T09:50:00Z</dcterms:created>
  <dcterms:modified xsi:type="dcterms:W3CDTF">2021-12-05T09:50:00Z</dcterms:modified>
</cp:coreProperties>
</file>