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36" w:rsidRPr="001C0C13" w:rsidRDefault="00ED2636" w:rsidP="00ED2636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Приложение</w:t>
      </w:r>
    </w:p>
    <w:p w:rsidR="00ED2636" w:rsidRPr="001C0C13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C0C13">
        <w:rPr>
          <w:rFonts w:ascii="Times New Roman" w:hAnsi="Times New Roman" w:cs="Times New Roman"/>
          <w:sz w:val="28"/>
          <w:szCs w:val="28"/>
        </w:rPr>
        <w:t xml:space="preserve"> антикоррупционным стандартам</w:t>
      </w:r>
    </w:p>
    <w:p w:rsidR="00ED2636" w:rsidRDefault="00416BAE" w:rsidP="00416BAE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М</w:t>
      </w:r>
      <w:r w:rsidR="00ED2636">
        <w:rPr>
          <w:rFonts w:ascii="Times New Roman" w:hAnsi="Times New Roman" w:cs="Times New Roman"/>
          <w:sz w:val="28"/>
          <w:szCs w:val="28"/>
        </w:rPr>
        <w:t>униципальной об</w:t>
      </w:r>
      <w:r>
        <w:rPr>
          <w:rFonts w:ascii="Times New Roman" w:hAnsi="Times New Roman" w:cs="Times New Roman"/>
          <w:sz w:val="28"/>
          <w:szCs w:val="28"/>
        </w:rPr>
        <w:t>щеоб</w:t>
      </w:r>
      <w:r w:rsidR="00ED2636">
        <w:rPr>
          <w:rFonts w:ascii="Times New Roman" w:hAnsi="Times New Roman" w:cs="Times New Roman"/>
          <w:sz w:val="28"/>
          <w:szCs w:val="28"/>
        </w:rPr>
        <w:t xml:space="preserve">разовательной </w:t>
      </w:r>
    </w:p>
    <w:p w:rsidR="00416BAE" w:rsidRDefault="00416BAE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D2636" w:rsidRPr="001C0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средняя общеобразовательная</w:t>
      </w:r>
    </w:p>
    <w:p w:rsidR="00416BAE" w:rsidRDefault="00416BAE" w:rsidP="00416BAE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школа с.Тахта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416BAE" w:rsidRDefault="00416BAE" w:rsidP="00416BAE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поселения </w:t>
      </w:r>
      <w:proofErr w:type="spellStart"/>
      <w:r w:rsidR="00ED2636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="00ED263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ED2636" w:rsidRPr="001C0C13" w:rsidRDefault="00416BAE" w:rsidP="00416BAE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D26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D2636" w:rsidRPr="001C0C13">
        <w:rPr>
          <w:rFonts w:ascii="Times New Roman" w:hAnsi="Times New Roman" w:cs="Times New Roman"/>
          <w:sz w:val="28"/>
          <w:szCs w:val="28"/>
        </w:rPr>
        <w:t>Хабаровского</w:t>
      </w:r>
      <w:r>
        <w:rPr>
          <w:rFonts w:ascii="Times New Roman" w:hAnsi="Times New Roman" w:cs="Times New Roman"/>
          <w:sz w:val="28"/>
          <w:szCs w:val="28"/>
        </w:rPr>
        <w:t xml:space="preserve"> края</w:t>
      </w:r>
      <w:r w:rsidR="00ED2636" w:rsidRPr="001C0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636" w:rsidRDefault="00ED2636" w:rsidP="00ED26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42"/>
      <w:bookmarkEnd w:id="0"/>
    </w:p>
    <w:p w:rsidR="00416BAE" w:rsidRDefault="00416BAE" w:rsidP="00ED26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D2636" w:rsidRPr="00416BAE" w:rsidRDefault="00ED2636" w:rsidP="00ED2636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6BAE">
        <w:rPr>
          <w:rFonts w:ascii="Times New Roman" w:hAnsi="Times New Roman" w:cs="Times New Roman"/>
          <w:sz w:val="28"/>
          <w:szCs w:val="28"/>
        </w:rPr>
        <w:t>ПОРЯДОК</w:t>
      </w:r>
    </w:p>
    <w:p w:rsidR="00ED2636" w:rsidRPr="00820461" w:rsidRDefault="00ED2636" w:rsidP="00ED263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820461">
        <w:rPr>
          <w:rFonts w:ascii="Times New Roman" w:hAnsi="Times New Roman" w:cs="Times New Roman"/>
          <w:b w:val="0"/>
          <w:sz w:val="28"/>
          <w:szCs w:val="28"/>
        </w:rPr>
        <w:t>ведомления работодателя о фактах обращения в целях склонения работника организации к совершению коррупционных правонарушений</w:t>
      </w:r>
    </w:p>
    <w:p w:rsidR="00ED2636" w:rsidRPr="001C0C13" w:rsidRDefault="00ED2636" w:rsidP="00ED263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1. Настоящий Порядок устанавливает процедуру уведомления работодателя о фактах обращения в целях склонения работника организации к совершению коррупционных правонарушений и рассмотрения указанных уведомлений.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2. Работник организации не позднее рабочего дня, следующего за днем обращения к нему в целях склонения его к совершению коррупционных правонарушений, направляет на имя работодателя уведомление о факте обращения в целях склонения к совершению коррупционных правонарушений, составленное по </w:t>
      </w:r>
      <w:hyperlink w:anchor="P204" w:history="1">
        <w:r w:rsidRPr="0082046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20461">
        <w:rPr>
          <w:rFonts w:ascii="Times New Roman" w:hAnsi="Times New Roman" w:cs="Times New Roman"/>
          <w:sz w:val="28"/>
          <w:szCs w:val="28"/>
        </w:rPr>
        <w:t xml:space="preserve"> </w:t>
      </w:r>
      <w:r w:rsidRPr="001C0C13">
        <w:rPr>
          <w:rFonts w:ascii="Times New Roman" w:hAnsi="Times New Roman" w:cs="Times New Roman"/>
          <w:sz w:val="28"/>
          <w:szCs w:val="28"/>
        </w:rPr>
        <w:t>согласно приложению к настоящему Порядку (далее - уведомление).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Руководитель организации направляет уведомление на имя </w:t>
      </w:r>
      <w:r>
        <w:rPr>
          <w:rFonts w:ascii="Times New Roman" w:hAnsi="Times New Roman" w:cs="Times New Roman"/>
          <w:sz w:val="28"/>
          <w:szCs w:val="28"/>
        </w:rPr>
        <w:t>председателя комитета по образованию администрации Ульчского муниципального района Хабаровского края</w:t>
      </w:r>
      <w:r w:rsidRPr="001C0C13">
        <w:rPr>
          <w:rFonts w:ascii="Times New Roman" w:hAnsi="Times New Roman" w:cs="Times New Roman"/>
          <w:sz w:val="28"/>
          <w:szCs w:val="28"/>
        </w:rPr>
        <w:t>, (далее - уполномоченный орган).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Уведомление направляется работодателю вне зависимости от сообщения работником организации об обращении к нему каких-либо лиц в целях склонения его к совершению коррупционных правонарушений в органы прокуратуры или другие государственные органы.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3. В уведомлении указываются: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1) фамилия, имя, отчество (последнее - при наличии), должность работодателя;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2) фамилия, имя, отчество (последнее - при наличии) и должность работника организации, подавшего уведомление;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3) все известные сведения о физическом (юридическом) лице, склоняющем (склонявшем) к коррупционному правонарушению (фамилия, имя, отчество (последнее - при наличии), должность, наименование и местонахождение юридического лица и иные сведения);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4) 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lastRenderedPageBreak/>
        <w:t>5) способ склонения к коррупционному правонарушению (подкуп, угроза, обещание, обман, насилие, иные способы);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6) дата и время склонения к коррупционному правонарушению;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7) обстоятельства склонения к коррупционному правонарушению (телефонный разговор, личная встреча, почтовое отправление, иные обстоятельства);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8) сведения о сообщении работником организации об обращении к нему каких-либо лиц в целях склонения его к совершению коррупционных правонарушений в органы прокуратуры или другие государственные органы;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9) дата заполнения уведомления;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10) подпись работника организации, подавшего уведомление.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работника организации к совершению коррупционных правонарушений.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4. Уведомление, поданное руководителем организации, регистрируется и рассматривается в порядке и сроки, установленные для рассмотрения уведомлений государственных гражданских служащих уполномоченного органа.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5. Уведомление, поданное на имя руководителя организации, в день его поступления регистрируется ответственным должностным лицом или сотрудником ответственного структурного подразделения (далее также - ответственное лицо) в журнале регистрации уведомлений о фактах обращения в целях склонения работника организации к совершению коррупционных правонарушений (далее - Журнал).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 Журнале указываются регистрационный номер, дата поступления уведомления, фамилия, имя, отчество (последнее - при наличии) и должность работника организации, подпись лица, зарегистрировавшего уведомление.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Регистрационный номер и дата регистрации уведомления указываются на первой странице уведомления. Копия зарегистрированного уведомления вручается работнику организации под подпись в Журнале.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Ответственные лица обеспечивают конфиденциальность и сохранность данных, полученных от работника организации, склоняемого к совершению коррупционного правонарушения, а также несут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6. Зарегистрированное уведомление не позднее рабочего дня, следующего за днем регистрации, передается на рассмотрение руководителю организации.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 Руководитель организации по результатам рассмотрения уведомления не позднее трех рабочих дней со дня регистрации уведомления принимает решение об организации проверки содержащихся в уведомлении сведений (далее - проверка).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8. Проверка проводится в срок, не превышающий 15 рабочих дней со дня регистрации уведомления, ответственными должностными лицами и (или) </w:t>
      </w:r>
      <w:r w:rsidRPr="001C0C13">
        <w:rPr>
          <w:rFonts w:ascii="Times New Roman" w:hAnsi="Times New Roman" w:cs="Times New Roman"/>
          <w:sz w:val="28"/>
          <w:szCs w:val="28"/>
        </w:rPr>
        <w:lastRenderedPageBreak/>
        <w:t>ответственным структурным подразделением во взаимодействии (при необходимости) с другими структурными подразделениями организации.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9. При проведении проверки ответственные лица вправе: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 проводить беседы с работником организации, подавшим уведомление (указанным в уведомлении);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 получать от работника организации пояснения по сведениям, изложенным в уведомлении;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 изучать представленные работником организации материалы (при их наличии);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10. По окончании проверки уведомление с приложением материалов проверки представляется руководителю организации для принятия в срок, не превышающий пяти рабочих дней со дня окончания проверки, решения о направлении информации в правоохранительные органы.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11. Работник, направивший уведомление, уведомляется ответственными лицами о принятом руководителем организации решении в срок, не превышающий семи рабочих дней со дня окончания проверки.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spacing w:line="240" w:lineRule="exact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1C0C13">
        <w:rPr>
          <w:rFonts w:ascii="Times New Roman" w:hAnsi="Times New Roman" w:cs="Times New Roman"/>
          <w:sz w:val="28"/>
          <w:szCs w:val="28"/>
        </w:rPr>
        <w:t>Приложение</w:t>
      </w:r>
    </w:p>
    <w:p w:rsidR="00ED2636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C13">
        <w:rPr>
          <w:rFonts w:ascii="Times New Roman" w:hAnsi="Times New Roman" w:cs="Times New Roman"/>
          <w:sz w:val="28"/>
          <w:szCs w:val="28"/>
        </w:rPr>
        <w:t>уведомления работодателя</w:t>
      </w:r>
    </w:p>
    <w:p w:rsidR="00ED2636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о фактах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C13">
        <w:rPr>
          <w:rFonts w:ascii="Times New Roman" w:hAnsi="Times New Roman" w:cs="Times New Roman"/>
          <w:sz w:val="28"/>
          <w:szCs w:val="28"/>
        </w:rPr>
        <w:t xml:space="preserve">в целях склонения </w:t>
      </w:r>
    </w:p>
    <w:p w:rsidR="00ED2636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работника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C13">
        <w:rPr>
          <w:rFonts w:ascii="Times New Roman" w:hAnsi="Times New Roman" w:cs="Times New Roman"/>
          <w:sz w:val="28"/>
          <w:szCs w:val="28"/>
        </w:rPr>
        <w:t xml:space="preserve">к совершению </w:t>
      </w:r>
    </w:p>
    <w:p w:rsidR="00ED2636" w:rsidRPr="001C0C13" w:rsidRDefault="00ED2636" w:rsidP="00ED263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ED2636" w:rsidRPr="001C0C13" w:rsidRDefault="00ED2636" w:rsidP="00ED263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Форма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C0C1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(наименование должности руководителя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уполномоченного органа/организации)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    (фамилия, инициалы)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от _________________________________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(фамилия, имя,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отчество (последнее - при наличии)</w:t>
      </w:r>
    </w:p>
    <w:p w:rsidR="00ED2636" w:rsidRPr="001C0C13" w:rsidRDefault="00ED2636" w:rsidP="00ED263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C0C13">
        <w:rPr>
          <w:rFonts w:ascii="Times New Roman" w:hAnsi="Times New Roman" w:cs="Times New Roman"/>
          <w:sz w:val="28"/>
          <w:szCs w:val="28"/>
        </w:rPr>
        <w:t xml:space="preserve"> (должность, телефон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C0C13">
        <w:rPr>
          <w:rFonts w:ascii="Times New Roman" w:hAnsi="Times New Roman" w:cs="Times New Roman"/>
          <w:sz w:val="28"/>
          <w:szCs w:val="28"/>
        </w:rPr>
        <w:t xml:space="preserve">  работника организации)</w:t>
      </w:r>
    </w:p>
    <w:p w:rsidR="00ED2636" w:rsidRPr="004C7688" w:rsidRDefault="00ED2636" w:rsidP="00ED263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C768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D2636" w:rsidRPr="004C7688" w:rsidRDefault="00ED2636" w:rsidP="00ED263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C7688">
        <w:rPr>
          <w:rFonts w:ascii="Times New Roman" w:hAnsi="Times New Roman" w:cs="Times New Roman"/>
          <w:sz w:val="28"/>
          <w:szCs w:val="28"/>
        </w:rPr>
        <w:t>о факте обращения в целях склонения работника организации</w:t>
      </w:r>
    </w:p>
    <w:p w:rsidR="00ED2636" w:rsidRPr="004C7688" w:rsidRDefault="00ED2636" w:rsidP="00ED2636">
      <w:pPr>
        <w:autoSpaceDE w:val="0"/>
        <w:autoSpaceDN w:val="0"/>
        <w:adjustRightInd w:val="0"/>
        <w:spacing w:after="0" w:line="240" w:lineRule="exact"/>
        <w:jc w:val="center"/>
        <w:rPr>
          <w:rFonts w:ascii="Courier New" w:hAnsi="Courier New" w:cs="Courier New"/>
          <w:sz w:val="28"/>
          <w:szCs w:val="28"/>
        </w:rPr>
      </w:pPr>
      <w:r w:rsidRPr="004C7688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ED2636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1.  Уведомляю о факте обращения в целях </w:t>
      </w:r>
      <w:r>
        <w:rPr>
          <w:rFonts w:ascii="Times New Roman" w:hAnsi="Times New Roman" w:cs="Times New Roman"/>
          <w:sz w:val="28"/>
          <w:szCs w:val="28"/>
        </w:rPr>
        <w:t xml:space="preserve">склонения меня к коррупционному </w:t>
      </w:r>
      <w:r w:rsidRPr="001C0C13">
        <w:rPr>
          <w:rFonts w:ascii="Times New Roman" w:hAnsi="Times New Roman" w:cs="Times New Roman"/>
          <w:sz w:val="28"/>
          <w:szCs w:val="28"/>
        </w:rPr>
        <w:t>правонарушению   (далее   -   склонение   к   правонарушению)   со  стороны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(указываются все известные сведения о физическом (юридическом) лице,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склоняющем (склонявшем) к коррупционному правонарушению,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фамилия, имя, отчество (последнее - при наличии),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должность,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наименование и местонахождение юридического лица и иные сведения)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(указывается сущность предполагаемого коррупционного правонарушения: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злоупотребление служебным положением, дача взятки, получение взятки,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злоупотребление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lastRenderedPageBreak/>
        <w:t xml:space="preserve">   полномочиями, коммерческий подкуп либо иное незаконное использование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физическим лицом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своего должностного положения вопреки законным интересам общества и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государства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 целях получения выгоды в виде денег, ценностей, иного имущества или услуг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имущественного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характера, иных имущественных прав для себя или для третьих лиц, либо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незаконное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предоставление такой выгоды указанному лицу другими физическими лицами)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3. Склонение к правонарушению осуществлялось посредством 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(указывается способ склонения к коррупционному правонарушению: подкуп,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угроза, обещание, обман, насилие, иные способы)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4. Склонение   к   правонарушению  произошло  "___" ___________ 20__ г.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 _____ часов _____ минут.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5. Склонение к правонарушению производилось 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(указываются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обстоятельства склонения к коррупционному правонарушению: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телефонный разговор, личная встреча,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почтовое отправление, иные обстоятельства)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6.  Сведения о направлении работником организации сообщения о склонении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его к правонарушению в органы прокуратуры или другие государственные органы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_______________________________________________________________</w:t>
      </w:r>
    </w:p>
    <w:p w:rsidR="00ED2636" w:rsidRPr="001C0C13" w:rsidRDefault="00ED2636" w:rsidP="00ED2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(перечень прилагаемых материалов)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1191"/>
        <w:gridCol w:w="4082"/>
      </w:tblGrid>
      <w:tr w:rsidR="00ED2636" w:rsidRPr="001C0C13" w:rsidTr="00BA06AE"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636" w:rsidRPr="001C0C13" w:rsidTr="00BA06AE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(дата заполнения уведомления)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(подпись работника организации)</w:t>
            </w:r>
          </w:p>
        </w:tc>
      </w:tr>
    </w:tbl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Дата регистрации уведомления: "___" _____________ 20 ____ г.</w:t>
      </w:r>
    </w:p>
    <w:p w:rsidR="00ED2636" w:rsidRPr="001C0C13" w:rsidRDefault="00ED2636" w:rsidP="00ED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Регистрационный номер уведомления: _______________</w:t>
      </w: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510"/>
        <w:gridCol w:w="5726"/>
      </w:tblGrid>
      <w:tr w:rsidR="00ED2636" w:rsidRPr="001C0C13" w:rsidTr="00BA06AE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tcBorders>
              <w:top w:val="nil"/>
              <w:left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636" w:rsidRPr="001C0C13" w:rsidTr="00BA06AE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  <w:tcBorders>
              <w:left w:val="nil"/>
              <w:bottom w:val="nil"/>
              <w:right w:val="nil"/>
            </w:tcBorders>
          </w:tcPr>
          <w:p w:rsidR="00ED2636" w:rsidRPr="001C0C13" w:rsidRDefault="00ED2636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(последнее - при наличии) лица, зарегистрировавшего уведомление)</w:t>
            </w:r>
          </w:p>
        </w:tc>
      </w:tr>
    </w:tbl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Pr="001C0C13" w:rsidRDefault="00ED2636" w:rsidP="00ED26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2636" w:rsidRDefault="00ED2636" w:rsidP="00ED26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26C1" w:rsidRDefault="00416BAE"/>
    <w:sectPr w:rsidR="008026C1" w:rsidSect="00E4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636"/>
    <w:rsid w:val="001832F7"/>
    <w:rsid w:val="00416BAE"/>
    <w:rsid w:val="00E40128"/>
    <w:rsid w:val="00E4267D"/>
    <w:rsid w:val="00ED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26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26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1675</Words>
  <Characters>9551</Characters>
  <Application>Microsoft Office Word</Application>
  <DocSecurity>0</DocSecurity>
  <Lines>79</Lines>
  <Paragraphs>22</Paragraphs>
  <ScaleCrop>false</ScaleCrop>
  <Company/>
  <LinksUpToDate>false</LinksUpToDate>
  <CharactersWithSpaces>11204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Школа</cp:lastModifiedBy>
  <cp:revision>2</cp:revision>
  <dcterms:created xsi:type="dcterms:W3CDTF">2021-07-20T03:36:00Z</dcterms:created>
  <dcterms:modified xsi:type="dcterms:W3CDTF">2021-07-22T01:52:00Z</dcterms:modified>
</cp:coreProperties>
</file>