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B5" w:rsidRDefault="00823FB5" w:rsidP="00823FB5">
      <w:pPr>
        <w:spacing w:after="0" w:line="240" w:lineRule="auto"/>
        <w:ind w:right="1275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Муниципальное бюджетное общеобразовательное учреждение средняя общеобразовательная школа с</w:t>
      </w:r>
      <w:proofErr w:type="gramStart"/>
      <w:r>
        <w:rPr>
          <w:rFonts w:ascii="Times New Roman" w:hAnsi="Times New Roman"/>
          <w:bCs/>
          <w:sz w:val="26"/>
          <w:szCs w:val="26"/>
        </w:rPr>
        <w:t>.Т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ахта </w:t>
      </w:r>
      <w:proofErr w:type="spellStart"/>
      <w:r>
        <w:rPr>
          <w:rFonts w:ascii="Times New Roman" w:hAnsi="Times New Roman"/>
          <w:bCs/>
          <w:sz w:val="26"/>
          <w:szCs w:val="26"/>
        </w:rPr>
        <w:t>Тахтинского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6"/>
          <w:szCs w:val="26"/>
        </w:rPr>
        <w:t>Ульчского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района Хабаровского края</w:t>
      </w:r>
    </w:p>
    <w:p w:rsidR="00823FB5" w:rsidRDefault="00823FB5" w:rsidP="00823FB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23FB5" w:rsidRDefault="00823FB5" w:rsidP="00823FB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23FB5" w:rsidRDefault="00823FB5" w:rsidP="00823FB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23FB5" w:rsidRDefault="00823FB5" w:rsidP="00823FB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</w:t>
      </w:r>
    </w:p>
    <w:p w:rsidR="00823FB5" w:rsidRDefault="00823FB5" w:rsidP="00823FB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27.08.2019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 xml:space="preserve">                                                  № 0-32 </w:t>
      </w:r>
    </w:p>
    <w:p w:rsidR="00823FB5" w:rsidRDefault="00823FB5" w:rsidP="00823F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</w:t>
      </w:r>
      <w:proofErr w:type="gramStart"/>
      <w:r>
        <w:rPr>
          <w:rFonts w:ascii="Times New Roman" w:hAnsi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за антитеррористическую безопасность</w:t>
      </w:r>
    </w:p>
    <w:p w:rsidR="00FF2C8B" w:rsidRDefault="00FF2C8B" w:rsidP="00FF2C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 соответствии с Законами Российской Федерации «Об образовании», «О безопасности»,  «О гражданской обороне», «О противодействии терроризму», «О противодействии экстремистской деятельности», «Об основных гарантиях прав ребёнка в Российской Федерации», Устава школы и других нормативно-правовых актов, регулирующих обеспечение общественной безопасности  в целях   установления надлежащего порядка работы и создание безопасных условий для учащихся и сотрудников  МБОУ СОШ с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ахта, а также предотвращения террористических актов в школе</w:t>
      </w:r>
    </w:p>
    <w:p w:rsidR="00823FB5" w:rsidRDefault="00823FB5" w:rsidP="00823FB5">
      <w:pPr>
        <w:spacing w:after="141" w:line="240" w:lineRule="auto"/>
        <w:ind w:left="988" w:right="-593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1"/>
          <w:szCs w:val="31"/>
          <w:lang w:eastAsia="ru-RU"/>
        </w:rPr>
      </w:pPr>
    </w:p>
    <w:tbl>
      <w:tblPr>
        <w:tblW w:w="14175" w:type="dxa"/>
        <w:tblInd w:w="157" w:type="dxa"/>
        <w:tblLook w:val="04A0"/>
      </w:tblPr>
      <w:tblGrid>
        <w:gridCol w:w="14175"/>
      </w:tblGrid>
      <w:tr w:rsidR="00823FB5" w:rsidTr="00823FB5">
        <w:tc>
          <w:tcPr>
            <w:tcW w:w="14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3FB5" w:rsidRPr="002B3C14" w:rsidRDefault="00823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823FB5" w:rsidRPr="002B3C14" w:rsidRDefault="00823F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 защищенност</w:t>
            </w:r>
            <w:r w:rsidR="00FF2C8B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 школы учителя ОБЖ </w:t>
            </w:r>
            <w:proofErr w:type="spellStart"/>
            <w:r w:rsidR="00FF2C8B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Пикулеву</w:t>
            </w:r>
            <w:proofErr w:type="spellEnd"/>
            <w:r w:rsidR="00FF2C8B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23FB5" w:rsidRPr="002B3C14" w:rsidRDefault="00FF2C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Установить с 1 сентября 2019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в школе пропускной режим.</w:t>
            </w:r>
          </w:p>
          <w:p w:rsidR="00823FB5" w:rsidRPr="002B3C14" w:rsidRDefault="00823F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организацию и контро</w:t>
            </w:r>
            <w:r w:rsidR="00FF2C8B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 пропускного режима гардеробщицу школы О.В.Васильеву</w:t>
            </w:r>
          </w:p>
          <w:p w:rsidR="00FF2C8B" w:rsidRPr="002B3C14" w:rsidRDefault="00823FB5" w:rsidP="00FF2C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целях упорядочения работы образовательного учреждения установить следующий режим:</w:t>
            </w:r>
          </w:p>
          <w:p w:rsidR="00FF2C8B" w:rsidRPr="002B3C14" w:rsidRDefault="00FF2C8B" w:rsidP="00FF2C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рабочие дни – понедельник, вторник, среда, четверг, пятница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суббота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8-00ч. до 19-30ч.;</w:t>
            </w:r>
          </w:p>
          <w:p w:rsidR="00FF2C8B" w:rsidRPr="002B3C14" w:rsidRDefault="00FF2C8B" w:rsidP="00FF2C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* нерабочие дни – 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воскресенье;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 продолжительность недели (6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-дневная);</w:t>
            </w:r>
          </w:p>
          <w:p w:rsidR="00823FB5" w:rsidRPr="002B3C14" w:rsidRDefault="00FF2C8B" w:rsidP="00FF2C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 сменность занятий (в одну смену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823FB5" w:rsidRPr="002B3C14" w:rsidRDefault="00FF2C8B" w:rsidP="00FF2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* 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продолжи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 урока  (45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минут);</w:t>
            </w:r>
          </w:p>
          <w:p w:rsidR="00823FB5" w:rsidRPr="002B3C14" w:rsidRDefault="00FF2C8B" w:rsidP="00FF2C8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* 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продолжительность перемен – 10 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15 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минут,</w:t>
            </w:r>
          </w:p>
          <w:p w:rsidR="00823FB5" w:rsidRPr="002B3C14" w:rsidRDefault="00FF2C8B" w:rsidP="00FF2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* </w:t>
            </w:r>
            <w:r w:rsidR="00823FB5" w:rsidRPr="002B3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расписание звонков:</w:t>
            </w:r>
          </w:p>
          <w:p w:rsidR="00FF2C8B" w:rsidRPr="002B3C14" w:rsidRDefault="00FF2C8B" w:rsidP="00FF2C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 урок 8.30 – 9.15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 урок 9.25 – 10.15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3 урок 10.30 – 11.15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4 урок 11.30 – 12.15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5 урок 12.30 – 13.15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6 урок 13.25 – 14.10</w:t>
            </w:r>
            <w:r w:rsidR="006976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23FB5" w:rsidRPr="002B3C14" w:rsidRDefault="00772F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Ответственному за антитеррористическую защищенность школы учителю ОБЖ </w:t>
            </w:r>
            <w:proofErr w:type="spellStart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Пикулеву</w:t>
            </w:r>
            <w:proofErr w:type="spellEnd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перед началом каждого рабочего дня проведение следующих проверок: безо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пасности территории вокруг здания образоват</w:t>
            </w: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ельного учреждения, 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хозяйственных помещений; состояния холла, мест для разде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вания и хранения верхней одежды, лестничных проходов, безопасного содержания электрощитов.</w:t>
            </w:r>
          </w:p>
          <w:p w:rsidR="00823FB5" w:rsidRPr="002B3C14" w:rsidRDefault="00772F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Ответственному за антитеррористическую защищенность школы учителю ОБЖ </w:t>
            </w:r>
            <w:proofErr w:type="spellStart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Пикулеву</w:t>
            </w:r>
            <w:proofErr w:type="spellEnd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  <w:r w:rsidR="00823FB5"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довести до всего персонала и обучающихся сигналы оповещения, порядок проведения эвакуации людей и имущества.</w:t>
            </w:r>
          </w:p>
          <w:p w:rsidR="00823FB5" w:rsidRPr="002B3C14" w:rsidRDefault="00823FB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Утвердить план основных мероприятий антитеррористической работы на 2014-2015 учебный год (Приложение 1).</w:t>
            </w:r>
          </w:p>
          <w:p w:rsidR="00823FB5" w:rsidRPr="002B3C14" w:rsidRDefault="00823FB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Утвердить функциональные обязанности лица, ответственного за антитеррористическую безопасность (Приложение 2).</w:t>
            </w:r>
          </w:p>
          <w:p w:rsidR="00823FB5" w:rsidRPr="002B3C14" w:rsidRDefault="00823FB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Утвердить график дежурства учителей и дежурных администраторов из числа персонала школы (Приложение 3 и 4).</w:t>
            </w:r>
          </w:p>
          <w:p w:rsidR="00823FB5" w:rsidRPr="002B3C14" w:rsidRDefault="00823FB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Утвердить инструкцию о действиях должностного лица при угрозе совершения или совершении террористического акта (Приложение 5).</w:t>
            </w:r>
          </w:p>
          <w:p w:rsidR="00772F5F" w:rsidRPr="006976E1" w:rsidRDefault="00823FB5" w:rsidP="00772F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 исполнением приказа оставляю за собой.</w:t>
            </w:r>
          </w:p>
          <w:p w:rsidR="00772F5F" w:rsidRPr="002B3C14" w:rsidRDefault="00772F5F" w:rsidP="00772F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школы:                    </w:t>
            </w:r>
            <w:proofErr w:type="spellStart"/>
            <w:r w:rsidRPr="002B3C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Т.Г.Петерс</w:t>
            </w:r>
            <w:proofErr w:type="spellEnd"/>
          </w:p>
          <w:tbl>
            <w:tblPr>
              <w:tblW w:w="900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32"/>
              <w:gridCol w:w="3902"/>
              <w:gridCol w:w="2258"/>
              <w:gridCol w:w="2208"/>
            </w:tblGrid>
            <w:tr w:rsidR="00823FB5" w:rsidRPr="002B3C14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Pr="002B3C14" w:rsidRDefault="00823FB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Pr="002B3C14" w:rsidRDefault="00823FB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 w:rsidRPr="002B3C14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 w:rsidRPr="002B3C14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 w:rsidRPr="002B3C14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 w:rsidRPr="002B3C14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 w:rsidRPr="002B3C14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Pr="002B3C14" w:rsidRDefault="00823FB5">
                  <w:pPr>
                    <w:spacing w:after="0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Pr="002B3C14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3C1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Default="00823FB5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Default="00823FB5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Default="00823FB5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3902" w:type="dxa"/>
                  <w:hideMark/>
                </w:tcPr>
                <w:p w:rsidR="00823FB5" w:rsidRDefault="00823FB5">
                  <w:pPr>
                    <w:spacing w:after="0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258" w:type="dxa"/>
                  <w:hideMark/>
                </w:tcPr>
                <w:p w:rsidR="00823FB5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823FB5">
              <w:trPr>
                <w:tblCellSpacing w:w="0" w:type="dxa"/>
              </w:trPr>
              <w:tc>
                <w:tcPr>
                  <w:tcW w:w="632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14</w:t>
                  </w:r>
                </w:p>
              </w:tc>
              <w:tc>
                <w:tcPr>
                  <w:tcW w:w="3902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Мусямова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Т.П.</w:t>
                  </w:r>
                </w:p>
              </w:tc>
              <w:tc>
                <w:tcPr>
                  <w:tcW w:w="2258" w:type="dxa"/>
                  <w:hideMark/>
                </w:tcPr>
                <w:p w:rsidR="00823FB5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208" w:type="dxa"/>
                  <w:hideMark/>
                </w:tcPr>
                <w:p w:rsidR="00823FB5" w:rsidRDefault="00823FB5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823FB5" w:rsidRDefault="00823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Приложение 1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Утвержден приказом директора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МА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С)ОУ В(С)ОШ №10 города Тюмени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от 01.09.2014 № 78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План – мероприятий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 предупреждению и пресечению террористических актов</w:t>
            </w:r>
          </w:p>
          <w:tbl>
            <w:tblPr>
              <w:tblW w:w="97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7"/>
              <w:gridCol w:w="5690"/>
              <w:gridCol w:w="1685"/>
              <w:gridCol w:w="1898"/>
            </w:tblGrid>
            <w:tr w:rsidR="00823FB5">
              <w:trPr>
                <w:trHeight w:val="300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Мероприятия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Сроки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Ответственный</w:t>
                  </w:r>
                </w:p>
              </w:tc>
            </w:tr>
            <w:tr w:rsidR="00823FB5">
              <w:trPr>
                <w:trHeight w:val="315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Издание приказов об ответственном за антитеррористическую безопасность, об установлении пропускного режима в школе.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Утверждение положений, инструкций по антитеррористической безопасности.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Сентябрь 2014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Директор Н.С.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Вычужанина</w:t>
                  </w:r>
                  <w:proofErr w:type="spellEnd"/>
                </w:p>
              </w:tc>
            </w:tr>
            <w:tr w:rsidR="00823FB5">
              <w:trPr>
                <w:trHeight w:val="315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Поддержание пропускного режима в школу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Завхоз школы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Галашева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И.Н.</w:t>
                  </w:r>
                </w:p>
              </w:tc>
            </w:tr>
            <w:tr w:rsidR="00823FB5">
              <w:trPr>
                <w:trHeight w:val="435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Проведение эвакуаций по учебному сигналу «Внимание всем!»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1 раз в квартал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Завхоз школы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Галашева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И.Н.</w:t>
                  </w:r>
                </w:p>
              </w:tc>
            </w:tr>
            <w:tr w:rsidR="00823FB5">
              <w:trPr>
                <w:trHeight w:val="105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10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10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Проведение обучения сотрудников безопасности жизнедеятельности согласно утвержденному плану занятий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10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10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Преподаватель ОБЖ Катышева Ю.В.</w:t>
                  </w:r>
                </w:p>
              </w:tc>
            </w:tr>
            <w:tr w:rsidR="00823FB5">
              <w:trPr>
                <w:trHeight w:val="90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5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Проведение тематических классных бесед с учащимися по противодействию терроризму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Сентябрь 2014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Зам. директора по ВР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Култышева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И.А.</w:t>
                  </w:r>
                </w:p>
              </w:tc>
            </w:tr>
            <w:tr w:rsidR="00823FB5">
              <w:trPr>
                <w:trHeight w:val="90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6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подвалами и чердаками. Наличие замков и запоров.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Ежедневно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9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Завхоз школы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Галашева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И.Н., охранник ЧОП</w:t>
                  </w:r>
                </w:p>
              </w:tc>
            </w:tr>
            <w:tr w:rsidR="00823FB5">
              <w:trPr>
                <w:trHeight w:val="75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7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Постоянный визуальный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появлением подозрительных предметов в школе.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Ежедневно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7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Завхоз школы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Галашева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И.Н., охранник ЧОП</w:t>
                  </w:r>
                </w:p>
              </w:tc>
            </w:tr>
            <w:tr w:rsidR="00823FB5">
              <w:trPr>
                <w:trHeight w:val="135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8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Осуществлять контроль за проводимыми на территории и в помещениях школы ремонтными работами.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Ежедневно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Завхоз школы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Галашева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И.Н.</w:t>
                  </w:r>
                </w:p>
              </w:tc>
            </w:tr>
            <w:tr w:rsidR="00823FB5">
              <w:trPr>
                <w:trHeight w:val="135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9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Изучение с учащимися 10 – 11 класса на уроке ОБЖ мероприятий по противодействию терроризму.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учебного года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13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Преподаватель ОБЖ Катышева Ю.В.</w:t>
                  </w:r>
                </w:p>
              </w:tc>
            </w:tr>
            <w:tr w:rsidR="00823FB5">
              <w:trPr>
                <w:trHeight w:val="120"/>
                <w:tblCellSpacing w:w="0" w:type="dxa"/>
              </w:trPr>
              <w:tc>
                <w:tcPr>
                  <w:tcW w:w="315" w:type="dxa"/>
                  <w:hideMark/>
                </w:tcPr>
                <w:p w:rsidR="00823FB5" w:rsidRDefault="00823FB5">
                  <w:pPr>
                    <w:spacing w:after="0" w:line="12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5370" w:type="dxa"/>
                  <w:hideMark/>
                </w:tcPr>
                <w:p w:rsidR="00823FB5" w:rsidRDefault="00823FB5">
                  <w:pPr>
                    <w:spacing w:after="0" w:line="12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Осуществлять проверку мест проведения мероприятий с массовым пребыванием людей (100 человек и более) на территории и в помещениях школы до их начала, обеспечивать охрану в период их прохождения.</w:t>
                  </w:r>
                </w:p>
              </w:tc>
              <w:tc>
                <w:tcPr>
                  <w:tcW w:w="1590" w:type="dxa"/>
                  <w:hideMark/>
                </w:tcPr>
                <w:p w:rsidR="00823FB5" w:rsidRDefault="00823FB5">
                  <w:pPr>
                    <w:spacing w:after="0" w:line="12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учебного года</w:t>
                  </w:r>
                </w:p>
              </w:tc>
              <w:tc>
                <w:tcPr>
                  <w:tcW w:w="1605" w:type="dxa"/>
                  <w:hideMark/>
                </w:tcPr>
                <w:p w:rsidR="00823FB5" w:rsidRDefault="00823FB5">
                  <w:pPr>
                    <w:spacing w:after="0" w:line="12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Завхоз школы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Галашева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И.Н., охранник ЧОП</w:t>
                  </w:r>
                </w:p>
              </w:tc>
            </w:tr>
          </w:tbl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на 2014 – 2015 учебный год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составил ответственный за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антитеррористическую безопасность: 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  <w:t xml:space="preserve">учитель ОБЖ Кат                                                                                           </w:t>
            </w: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Инструкция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о действиях должностного лица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при угрозе совершения или совершении террористического акта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на территории образовательного учреждения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ри обнаружении взрывного устройства или подозрительного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бесхозного предмета</w:t>
            </w:r>
          </w:p>
          <w:p w:rsidR="00823FB5" w:rsidRDefault="00823F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ОУ, а в случае их отсутствия лицу, исполняющему обязанности директора ОУ.</w:t>
            </w:r>
          </w:p>
          <w:p w:rsidR="00823FB5" w:rsidRDefault="00823F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Не трогать, не вскрывать и не перемещать находку. Запомнить время её обнаружения.</w:t>
            </w:r>
          </w:p>
          <w:p w:rsidR="00823FB5" w:rsidRDefault="00823F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Лицу, ответственному за антитеррористическую безопасность, а в его отсутствие директору ОУ немедленно сообщить о происшествии в ЕДДС города Тюмени (телефон оперативного дежурного «46-19-69 ») и при необходимости в отдел ФСБ (телефон дежурного « 46-16-95»).</w:t>
            </w:r>
          </w:p>
          <w:p w:rsidR="00823FB5" w:rsidRDefault="00823F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Директору ОУ немедленно дать указание заведующему хозяйством о принятии мер по оцеплению опасной зоны и запрещению прохода в неё людей.</w:t>
            </w:r>
          </w:p>
          <w:p w:rsidR="00823FB5" w:rsidRDefault="00823F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Директору ОУ дать команду на проведение экстренной эвакуации персонала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в безопасную зону.</w:t>
            </w:r>
          </w:p>
          <w:p w:rsidR="00823FB5" w:rsidRDefault="00823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(Текст сообщения повторить 3 раза: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ВНИМАНИЕ! Всем срочно покинуть помещения школы в связи с угрозой взрыва.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Сбор эвакуированного персонала и учащихся производить не ближе ____ метров от здания ОУ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.)</w:t>
            </w:r>
            <w:proofErr w:type="gramEnd"/>
          </w:p>
          <w:p w:rsidR="00823FB5" w:rsidRDefault="00823F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Директору ОУ сообщить о происшествии вышестоящему руководству и предпринятых действиях.</w:t>
            </w:r>
          </w:p>
          <w:p w:rsidR="00823FB5" w:rsidRDefault="00823F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Лицу, ответственному за антитеррористическую безопасность, сообщить о происшествии в ЕДДС города Тюмени (телефон оперативного дежурного «46-19-69 »), пожарную охрану (телефоны «01», с.т. «112»), скорую помощь (телефон «03»).</w:t>
            </w:r>
          </w:p>
          <w:p w:rsidR="00823FB5" w:rsidRDefault="00823F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Заместителю директора по УВР произвести поименную проверку персонала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в безопасном месте и доложить директору ОУ.</w:t>
            </w:r>
          </w:p>
          <w:p w:rsidR="00823FB5" w:rsidRDefault="00823F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 правоохранительных органов, «скорой помощи», МЧС, служб эксплуатации.</w:t>
            </w:r>
          </w:p>
          <w:p w:rsidR="00823FB5" w:rsidRDefault="00823FB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 прибытии на место оперативно-следственной группы УВД действовать в соответствии с указаниями старшего группы.</w:t>
            </w:r>
          </w:p>
          <w:p w:rsidR="00823FB5" w:rsidRDefault="00823FB5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При захвате людей в заложники</w:t>
            </w:r>
          </w:p>
          <w:p w:rsidR="00823FB5" w:rsidRDefault="00823FB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Лицу, ответственному за антитеррористическую безопасность, а в его отсутствие директору ОУ немедленно сообщить о происшествии в ЕДДС города Тюмени (телефон оперативного дежурного «46-19-69 ») и при необходимости в отдел ФСБ (телефон дежурного «46-16-95 »).</w:t>
            </w:r>
          </w:p>
          <w:p w:rsidR="00823FB5" w:rsidRDefault="00823FB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Директору ОУ сообщить о происшествии вышестоящему руководству и принять меры к экстренной эвакуации персонала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обучаемых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в безопасную зону.</w:t>
            </w:r>
          </w:p>
          <w:p w:rsidR="00823FB5" w:rsidRDefault="00823F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(Текст сообщения повторить 3 раза: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ВНИМАНИЕ! Всем срочно покинуть помещения школы в связи с угрозой захвата заложников. Эвакуацию персонала и учащихся производить через (указать какие входы-выходы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).</w:t>
            </w:r>
          </w:p>
          <w:p w:rsidR="00823FB5" w:rsidRDefault="00823FB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Не вступать по своей инициативе в переговоры с террористами.</w:t>
            </w:r>
          </w:p>
          <w:p w:rsidR="00823FB5" w:rsidRDefault="00823FB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      </w:r>
          </w:p>
          <w:p w:rsidR="00823FB5" w:rsidRDefault="00823FB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      </w:r>
          </w:p>
          <w:p w:rsidR="00823FB5" w:rsidRDefault="00823FB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 прибытии сотрудников УВД, ФСБ оказать им помощь в получении интересующей их информации, в дальнейшем действовать в соответствии с их указаниями.</w:t>
            </w:r>
          </w:p>
        </w:tc>
      </w:tr>
    </w:tbl>
    <w:p w:rsidR="00684BCD" w:rsidRDefault="00684BCD"/>
    <w:sectPr w:rsidR="00684BCD" w:rsidSect="00DA7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41A"/>
    <w:multiLevelType w:val="multilevel"/>
    <w:tmpl w:val="0156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F7D5A"/>
    <w:multiLevelType w:val="multilevel"/>
    <w:tmpl w:val="86D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85470"/>
    <w:multiLevelType w:val="multilevel"/>
    <w:tmpl w:val="4866E8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62464"/>
    <w:multiLevelType w:val="multilevel"/>
    <w:tmpl w:val="319E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22850"/>
    <w:multiLevelType w:val="multilevel"/>
    <w:tmpl w:val="7ADCE4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119BB"/>
    <w:multiLevelType w:val="multilevel"/>
    <w:tmpl w:val="B434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E486C"/>
    <w:multiLevelType w:val="multilevel"/>
    <w:tmpl w:val="4A68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66C71"/>
    <w:multiLevelType w:val="multilevel"/>
    <w:tmpl w:val="D428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FB5"/>
    <w:rsid w:val="00016300"/>
    <w:rsid w:val="00275226"/>
    <w:rsid w:val="002B3C14"/>
    <w:rsid w:val="00684BCD"/>
    <w:rsid w:val="006976E1"/>
    <w:rsid w:val="00772F5F"/>
    <w:rsid w:val="00823FB5"/>
    <w:rsid w:val="00892A6D"/>
    <w:rsid w:val="00A61938"/>
    <w:rsid w:val="00AE2F74"/>
    <w:rsid w:val="00DA7FEB"/>
    <w:rsid w:val="00FF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2020-06-22T04:13:00Z</cp:lastPrinted>
  <dcterms:created xsi:type="dcterms:W3CDTF">2020-06-22T04:11:00Z</dcterms:created>
  <dcterms:modified xsi:type="dcterms:W3CDTF">2020-06-22T04:13:00Z</dcterms:modified>
</cp:coreProperties>
</file>