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27" w:rsidRPr="004A1F64" w:rsidRDefault="004A1F64" w:rsidP="004A1F64">
      <w:pPr>
        <w:widowControl/>
        <w:suppressAutoHyphens w:val="0"/>
        <w:spacing w:after="240" w:line="240" w:lineRule="auto"/>
        <w:ind w:left="-993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7D63D0B0" wp14:editId="7949E3C6">
            <wp:extent cx="6781340" cy="88201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1895" cy="882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0FA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bookmarkStart w:id="0" w:name="_GoBack"/>
      <w:bookmarkEnd w:id="0"/>
    </w:p>
    <w:p w:rsidR="00D80FA9" w:rsidRDefault="00D80FA9" w:rsidP="00D80FA9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80FA9" w:rsidRDefault="00D80FA9" w:rsidP="00D80FA9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Направленность и профиль дополнительной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направление деятельности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Вид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 её уровень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Модифицированная программа, общекультурный (базовый) уровень.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1108"/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Отличительные особенности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новизна, педагогическая целесообразность программы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</w:t>
      </w:r>
    </w:p>
    <w:p w:rsidR="00D80FA9" w:rsidRDefault="00D80FA9" w:rsidP="00D80FA9">
      <w:pPr>
        <w:pStyle w:val="a3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Эту идею выдвигал в своих трудах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учен</w:t>
      </w:r>
      <w:r>
        <w:rPr>
          <w:rFonts w:ascii="Times New Roman" w:hAnsi="Times New Roman" w:cs="Times New Roman"/>
          <w:sz w:val="28"/>
          <w:szCs w:val="28"/>
        </w:rPr>
        <w:t>ый-психолог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Л.С. Выготск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eastAsia="Calibri" w:hAnsi="Times New Roman" w:cs="Times New Roman"/>
          <w:sz w:val="28"/>
          <w:szCs w:val="28"/>
        </w:rPr>
        <w:t>: «Не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ребенку!»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П</w:t>
      </w:r>
      <w:r>
        <w:rPr>
          <w:rFonts w:ascii="Times New Roman" w:hAnsi="Times New Roman" w:cs="Times New Roman"/>
          <w:sz w:val="28"/>
          <w:szCs w:val="28"/>
        </w:rPr>
        <w:t xml:space="preserve">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 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</w:p>
    <w:p w:rsidR="00D80FA9" w:rsidRDefault="00D80FA9" w:rsidP="00D80FA9">
      <w:pPr>
        <w:pStyle w:val="a4"/>
        <w:ind w:left="0"/>
        <w:jc w:val="both"/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eastAsia="Times New Roman" w:hAnsi="Times New Roman"/>
          <w:sz w:val="28"/>
          <w:szCs w:val="28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D80FA9" w:rsidRDefault="00D80FA9" w:rsidP="00D80FA9">
      <w:pPr>
        <w:pStyle w:val="a4"/>
        <w:ind w:left="0"/>
        <w:jc w:val="both"/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>Задачи:</w:t>
      </w:r>
    </w:p>
    <w:p w:rsidR="00D80FA9" w:rsidRDefault="00D80FA9" w:rsidP="00D80FA9">
      <w:pPr>
        <w:pStyle w:val="a4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8"/>
          <w:szCs w:val="28"/>
        </w:rPr>
        <w:t>Овладение теоретическими знаниями, практическими умениями и навыками в области театрального искусства.</w:t>
      </w:r>
    </w:p>
    <w:p w:rsidR="00D80FA9" w:rsidRDefault="00D80FA9" w:rsidP="00D80FA9">
      <w:pPr>
        <w:pStyle w:val="a4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8"/>
          <w:szCs w:val="28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D80FA9" w:rsidRDefault="00D80FA9" w:rsidP="00D80FA9">
      <w:pPr>
        <w:pStyle w:val="a4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8"/>
          <w:szCs w:val="28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D80FA9" w:rsidRDefault="00D80FA9" w:rsidP="00D80FA9">
      <w:pPr>
        <w:pStyle w:val="a4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8"/>
          <w:szCs w:val="28"/>
        </w:rPr>
        <w:t>Приобщение школьников к театральному искусству России и зарубежья.</w:t>
      </w:r>
    </w:p>
    <w:p w:rsidR="00D80FA9" w:rsidRDefault="00D80FA9" w:rsidP="00D80FA9">
      <w:pPr>
        <w:pStyle w:val="a4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8"/>
          <w:szCs w:val="28"/>
        </w:rPr>
        <w:t>Воспитание эстетического вкуса и привитие любви к истинному искусству.</w:t>
      </w:r>
    </w:p>
    <w:p w:rsidR="00D80FA9" w:rsidRDefault="00D80FA9" w:rsidP="00D80FA9">
      <w:pPr>
        <w:pStyle w:val="a4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8"/>
          <w:szCs w:val="28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D80FA9" w:rsidRDefault="00D80FA9" w:rsidP="00D80FA9">
      <w:pPr>
        <w:pStyle w:val="a4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8"/>
          <w:szCs w:val="28"/>
        </w:rPr>
        <w:t>Создание необходимой творческой атмосферы в коллективе: взаимопонимания, доверия, уважения друг к другу.</w:t>
      </w:r>
    </w:p>
    <w:p w:rsidR="00D80FA9" w:rsidRDefault="00D80FA9" w:rsidP="00D80FA9">
      <w:pPr>
        <w:pStyle w:val="a4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8"/>
          <w:szCs w:val="28"/>
        </w:rPr>
        <w:t>Участие в детских театральных смотрах, конкурсах и фестивалях.</w:t>
      </w:r>
    </w:p>
    <w:p w:rsidR="00D80FA9" w:rsidRDefault="00D80FA9" w:rsidP="00D80FA9">
      <w:pPr>
        <w:pStyle w:val="a4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мотивации личности к познанию, творчеству, саморазвитию, труду, искусству.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1108"/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Адресат программы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рассчитана на школьников 9 лет, увлеченных искусством слова, театром, игрой на сцене; специальной подготовки детей не требуется.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1108"/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Объем программы, сроки реализации дополнительной общеобразовательной программы</w:t>
      </w:r>
    </w:p>
    <w:p w:rsidR="00D80FA9" w:rsidRDefault="00D80FA9" w:rsidP="00D80FA9">
      <w:pPr>
        <w:jc w:val="both"/>
      </w:pPr>
      <w:r>
        <w:rPr>
          <w:rFonts w:ascii="Times New Roman" w:eastAsia="Times New Roman" w:hAnsi="Times New Roman"/>
          <w:sz w:val="28"/>
          <w:szCs w:val="28"/>
        </w:rPr>
        <w:t>Объем программы – 35 часов. Сроки реализации – 1 учебный год, занятия проводятся по 1 часу в неделю.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1108"/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образовательного процесса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виды 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режим занятий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театрального кружка включают наряду с работой над пьесой проведение бесед об искусстве. Совместные просмотры и обсуждение </w:t>
      </w:r>
      <w:r>
        <w:rPr>
          <w:rFonts w:ascii="Times New Roman" w:hAnsi="Times New Roman" w:cs="Times New Roman"/>
          <w:sz w:val="28"/>
          <w:szCs w:val="28"/>
        </w:rPr>
        <w:lastRenderedPageBreak/>
        <w:t>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 театра; раскрывает общественно воспитательную роль театра и русской культуры. Все это направлено на развитие зрительской культуры кружковцев.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>
        <w:rPr>
          <w:rFonts w:ascii="Times New Roman" w:hAnsi="Times New Roman" w:cs="Times New Roman"/>
          <w:sz w:val="28"/>
          <w:szCs w:val="28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1108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</w:t>
      </w:r>
    </w:p>
    <w:p w:rsidR="00D80FA9" w:rsidRDefault="00D80FA9" w:rsidP="00D80FA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a3"/>
        <w:jc w:val="both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Личностные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учеников будут сформированы:</w:t>
      </w:r>
    </w:p>
    <w:p w:rsidR="00D80FA9" w:rsidRDefault="00D80FA9" w:rsidP="00D80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D80FA9" w:rsidRDefault="00D80FA9" w:rsidP="00D80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значимости занятий театральным искусством для личного развития;</w:t>
      </w:r>
    </w:p>
    <w:p w:rsidR="00D80FA9" w:rsidRDefault="00D80FA9" w:rsidP="00D80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D80FA9" w:rsidRDefault="00D80FA9" w:rsidP="00D80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D80FA9" w:rsidRDefault="00D80FA9" w:rsidP="00D80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80FA9" w:rsidRDefault="00D80FA9" w:rsidP="00D80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D80FA9" w:rsidRDefault="00D80FA9" w:rsidP="00D80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</w:p>
    <w:p w:rsidR="00D80FA9" w:rsidRDefault="00D80FA9" w:rsidP="00D80F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a3"/>
        <w:jc w:val="both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Предметные результаты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D80FA9" w:rsidRDefault="00D80FA9" w:rsidP="00D80F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упражнения актёрского тренинга;</w:t>
      </w:r>
    </w:p>
    <w:p w:rsidR="00D80FA9" w:rsidRDefault="00D80FA9" w:rsidP="00D80F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этюд в паре с любым партнёром;</w:t>
      </w:r>
    </w:p>
    <w:p w:rsidR="00D80FA9" w:rsidRDefault="00D80FA9" w:rsidP="00D80F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речевое дыхание и правильную артикуляцию;</w:t>
      </w:r>
    </w:p>
    <w:p w:rsidR="00D80FA9" w:rsidRDefault="00D80FA9" w:rsidP="00D80F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видам театрального искусства, основам актёрского мастерства;</w:t>
      </w:r>
    </w:p>
    <w:p w:rsidR="00D80FA9" w:rsidRDefault="00D80FA9" w:rsidP="00D80F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сочинять этюды по сказкам;</w:t>
      </w:r>
    </w:p>
    <w:p w:rsidR="00D80FA9" w:rsidRDefault="00D80FA9" w:rsidP="00D80F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умению выражать разнообразные эмоциональные состояния (грусть, радость,     злоба, удивление, восхищение);</w:t>
      </w:r>
    </w:p>
    <w:p w:rsidR="00D80FA9" w:rsidRDefault="00D80FA9" w:rsidP="00D80F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выполнять цепочки простых физических действий.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результатами является формирование универсальных учебных действий (УУД)</w:t>
      </w:r>
    </w:p>
    <w:p w:rsidR="00D80FA9" w:rsidRDefault="00D80FA9" w:rsidP="00D80FA9">
      <w:pPr>
        <w:pStyle w:val="a3"/>
        <w:jc w:val="both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Регулятивные УУД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научится</w:t>
      </w:r>
    </w:p>
    <w:p w:rsidR="00D80FA9" w:rsidRDefault="00D80FA9" w:rsidP="00D80F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и принимать учебную задачу, сформулированную учителем;</w:t>
      </w:r>
    </w:p>
    <w:p w:rsidR="00D80FA9" w:rsidRDefault="00D80FA9" w:rsidP="00D80F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планировать свои действия на отдельных этапах работы над пьесой;</w:t>
      </w:r>
    </w:p>
    <w:p w:rsidR="00D80FA9" w:rsidRDefault="00D80FA9" w:rsidP="00D80F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контроль, коррекцию и оценку результатов своей деятельности;</w:t>
      </w:r>
    </w:p>
    <w:p w:rsidR="00D80FA9" w:rsidRDefault="00D80FA9" w:rsidP="00D80F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D80FA9" w:rsidRDefault="00D80FA9" w:rsidP="00D80FA9">
      <w:pPr>
        <w:pStyle w:val="a3"/>
        <w:jc w:val="both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Познавательные УУД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D80FA9" w:rsidRDefault="00D80FA9" w:rsidP="00D80FA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D80FA9" w:rsidRDefault="00D80FA9" w:rsidP="00D80FA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и применять полученную информацию при выполнении заданий;</w:t>
      </w:r>
    </w:p>
    <w:p w:rsidR="00D80FA9" w:rsidRDefault="00D80FA9" w:rsidP="00D80FA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проявлять индивидуальные творческие способности при сочинении этюдов, подборе простейших рифм, чтении по ролям 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0FA9" w:rsidRDefault="00D80FA9" w:rsidP="00D80FA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УУД</w:t>
      </w:r>
    </w:p>
    <w:p w:rsidR="00D80FA9" w:rsidRDefault="00D80FA9" w:rsidP="00D80F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Обучающийся научится:</w:t>
      </w:r>
    </w:p>
    <w:p w:rsidR="00D80FA9" w:rsidRDefault="00D80FA9" w:rsidP="00D80FA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включаться в диалог, в коллективное обсуждение, проявлять инициативу и активность работать в группе, учитывать мнения партнёров, отличные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собственных;</w:t>
      </w:r>
    </w:p>
    <w:p w:rsidR="00D80FA9" w:rsidRDefault="00D80FA9" w:rsidP="00D80FA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обращаться за помощью;  </w:t>
      </w:r>
    </w:p>
    <w:p w:rsidR="00D80FA9" w:rsidRDefault="00D80FA9" w:rsidP="00D80FA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формулировать свои затруднения;</w:t>
      </w:r>
    </w:p>
    <w:p w:rsidR="00D80FA9" w:rsidRDefault="00D80FA9" w:rsidP="00D80FA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помощь и сотрудничество;</w:t>
      </w:r>
    </w:p>
    <w:p w:rsidR="00D80FA9" w:rsidRDefault="00D80FA9" w:rsidP="00D80FA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собеседника;</w:t>
      </w:r>
    </w:p>
    <w:p w:rsidR="00D80FA9" w:rsidRDefault="00D80FA9" w:rsidP="00D80FA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договариваться о распределении функций и ролей в совместной деятельности, приходить к общему решению;</w:t>
      </w:r>
    </w:p>
    <w:p w:rsidR="00D80FA9" w:rsidRDefault="00D80FA9" w:rsidP="00D80FA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D80FA9" w:rsidRDefault="00D80FA9" w:rsidP="00D80FA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взаимный контроль;</w:t>
      </w:r>
    </w:p>
    <w:p w:rsidR="00D80FA9" w:rsidRDefault="00D80FA9" w:rsidP="00D80FA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адекватно оценивать собственное поведение и поведение окружающих.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1108"/>
          <w:tab w:val="left" w:pos="127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Система поощрений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80FA9" w:rsidRDefault="00D80FA9" w:rsidP="00D80FA9">
      <w:pPr>
        <w:pStyle w:val="Standard"/>
        <w:widowControl w:val="0"/>
        <w:numPr>
          <w:ilvl w:val="0"/>
          <w:numId w:val="7"/>
        </w:numPr>
        <w:shd w:val="clear" w:color="auto" w:fill="FFFFFF"/>
        <w:tabs>
          <w:tab w:val="left" w:pos="-8099"/>
          <w:tab w:val="left" w:pos="-7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благодарственные письма кружковцам и их родителям;</w:t>
      </w:r>
    </w:p>
    <w:p w:rsidR="00D80FA9" w:rsidRDefault="00D80FA9" w:rsidP="00D80FA9">
      <w:pPr>
        <w:pStyle w:val="Standard"/>
        <w:widowControl w:val="0"/>
        <w:numPr>
          <w:ilvl w:val="0"/>
          <w:numId w:val="7"/>
        </w:numPr>
        <w:shd w:val="clear" w:color="auto" w:fill="FFFFFF"/>
        <w:tabs>
          <w:tab w:val="left" w:pos="-8099"/>
          <w:tab w:val="left" w:pos="-7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дипломы за актерское мастерство;</w:t>
      </w:r>
    </w:p>
    <w:p w:rsidR="00D80FA9" w:rsidRDefault="00D80FA9" w:rsidP="00D80FA9">
      <w:pPr>
        <w:pStyle w:val="Standard"/>
        <w:widowControl w:val="0"/>
        <w:numPr>
          <w:ilvl w:val="0"/>
          <w:numId w:val="7"/>
        </w:numPr>
        <w:shd w:val="clear" w:color="auto" w:fill="FFFFFF"/>
        <w:tabs>
          <w:tab w:val="left" w:pos="-8099"/>
          <w:tab w:val="left" w:pos="-7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поездки на смотры, праздники одаренных детей.</w:t>
      </w:r>
    </w:p>
    <w:p w:rsidR="00D80FA9" w:rsidRDefault="00D80FA9" w:rsidP="00D80F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A9" w:rsidRDefault="00D80FA9" w:rsidP="00D80FA9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A9" w:rsidRDefault="00D80FA9" w:rsidP="00D80FA9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A9" w:rsidRDefault="00D80FA9" w:rsidP="00D80FA9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ИЗУЧАЕМОГО МАТЕРИАЛА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Основы театральной культуры 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D80FA9" w:rsidRDefault="00D80FA9" w:rsidP="00D80FA9">
      <w:pPr>
        <w:pStyle w:val="Standard"/>
        <w:spacing w:line="240" w:lineRule="auto"/>
        <w:ind w:firstLine="540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Театральная игра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игры этого раздела условно делятся на два вида: общеразвивающие игры и специальные театральные игры.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сценичкеских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D80FA9" w:rsidRDefault="00D80FA9" w:rsidP="00D80FA9">
      <w:pPr>
        <w:pStyle w:val="Standard"/>
        <w:spacing w:line="240" w:lineRule="auto"/>
        <w:ind w:firstLine="540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Ритмопластика 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пластику своего тела. Особенно интересные пластические образы возникают под влиянием музыки.</w:t>
      </w:r>
    </w:p>
    <w:p w:rsidR="00D80FA9" w:rsidRDefault="00D80FA9" w:rsidP="00D80FA9">
      <w:pPr>
        <w:pStyle w:val="Standard"/>
        <w:spacing w:line="240" w:lineRule="auto"/>
        <w:ind w:firstLine="540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Задачи.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D80FA9" w:rsidRDefault="00D80FA9" w:rsidP="00D80FA9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Культура и техника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</w:t>
      </w:r>
      <w:r>
        <w:rPr>
          <w:rFonts w:ascii="Times New Roman" w:hAnsi="Times New Roman" w:cs="Times New Roman"/>
          <w:sz w:val="28"/>
          <w:szCs w:val="28"/>
        </w:rPr>
        <w:lastRenderedPageBreak/>
        <w:t>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D80FA9" w:rsidRDefault="00D80FA9" w:rsidP="00D80FA9">
      <w:pPr>
        <w:pStyle w:val="Standard"/>
        <w:spacing w:line="240" w:lineRule="auto"/>
        <w:ind w:firstLine="540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D80FA9" w:rsidRDefault="00D80FA9" w:rsidP="00D80FA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Выразительные средства в театре 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предполагает знакомство с многообразием выразительных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>
        <w:rPr>
          <w:rFonts w:ascii="Times New Roman" w:hAnsi="Times New Roman" w:cs="Times New Roman"/>
          <w:sz w:val="28"/>
          <w:szCs w:val="28"/>
        </w:rPr>
        <w:t>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Работа над спектаклем</w:t>
      </w:r>
      <w:r>
        <w:rPr>
          <w:rFonts w:ascii="Times New Roman" w:hAnsi="Times New Roman" w:cs="Times New Roman"/>
          <w:sz w:val="28"/>
          <w:szCs w:val="28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пьесы и обсуждение ее с детьми;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пьесы на эпизоды и творческий пересказ их детьми;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отдельными эпизодами в форме этюдов с импровизированным текстом;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поиски музыкально-пластического решения отдельных эпизодов, постановка танцев;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совместно с детьми эскизов декораций и костюмов;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репетиция всей пьесы целиком в костюмах; уточнение </w:t>
      </w:r>
      <w:proofErr w:type="spellStart"/>
      <w:r>
        <w:rPr>
          <w:rFonts w:ascii="Times New Roman" w:hAnsi="Times New Roman"/>
          <w:sz w:val="28"/>
          <w:szCs w:val="28"/>
        </w:rPr>
        <w:t>темпоритма</w:t>
      </w:r>
      <w:proofErr w:type="spellEnd"/>
      <w:r>
        <w:rPr>
          <w:rFonts w:ascii="Times New Roman" w:hAnsi="Times New Roman"/>
          <w:sz w:val="28"/>
          <w:szCs w:val="28"/>
        </w:rPr>
        <w:t xml:space="preserve"> спектакля;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ответственных за смену декораций и реквизита;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премьера спектакля;</w:t>
      </w:r>
    </w:p>
    <w:p w:rsidR="00D80FA9" w:rsidRDefault="00D80FA9" w:rsidP="00D80FA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повторные показы спектакля.</w:t>
      </w:r>
    </w:p>
    <w:p w:rsidR="00D80FA9" w:rsidRDefault="00D80FA9" w:rsidP="00D80FA9">
      <w:pPr>
        <w:pStyle w:val="Standard"/>
        <w:spacing w:line="240" w:lineRule="auto"/>
        <w:ind w:firstLine="540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FA9" w:rsidRDefault="00D80FA9" w:rsidP="00D80FA9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D80FA9" w:rsidRDefault="00D80FA9" w:rsidP="00D80FA9">
      <w:pPr>
        <w:pStyle w:val="Standard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D80FA9" w:rsidRDefault="00D80FA9" w:rsidP="00D80FA9">
      <w:pPr>
        <w:pStyle w:val="Standard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D80FA9" w:rsidRDefault="00D80FA9" w:rsidP="00D80FA9">
      <w:pPr>
        <w:pStyle w:val="ConsNormal"/>
        <w:ind w:firstLine="0"/>
        <w:rPr>
          <w:rFonts w:ascii="Times New Roman" w:hAnsi="Times New Roman" w:cs="Times New Roman"/>
          <w:b/>
        </w:rPr>
      </w:pPr>
    </w:p>
    <w:p w:rsidR="00D80FA9" w:rsidRDefault="00D80FA9" w:rsidP="00D80FA9">
      <w:pPr>
        <w:pStyle w:val="ConsNormal"/>
        <w:ind w:firstLine="54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D80FA9" w:rsidRDefault="00D80FA9" w:rsidP="00D80FA9">
      <w:pPr>
        <w:pStyle w:val="Style2"/>
        <w:widowControl/>
        <w:spacing w:line="240" w:lineRule="exact"/>
        <w:rPr>
          <w:rFonts w:ascii="Times New Roman" w:hAnsi="Times New Roman" w:cs="Times New Roman"/>
        </w:rPr>
      </w:pPr>
    </w:p>
    <w:tbl>
      <w:tblPr>
        <w:tblW w:w="11340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52"/>
        <w:gridCol w:w="1276"/>
        <w:gridCol w:w="1418"/>
        <w:gridCol w:w="3685"/>
      </w:tblGrid>
      <w:tr w:rsidR="00D80FA9" w:rsidTr="00D80FA9">
        <w:tc>
          <w:tcPr>
            <w:tcW w:w="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6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аттестации, диагностики, контроля</w:t>
            </w:r>
          </w:p>
        </w:tc>
      </w:tr>
      <w:tr w:rsidR="00D80FA9" w:rsidTr="00D80FA9">
        <w:trPr>
          <w:trHeight w:val="468"/>
        </w:trPr>
        <w:tc>
          <w:tcPr>
            <w:tcW w:w="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D80FA9" w:rsidRDefault="00D80FA9">
            <w:pPr>
              <w:widowControl/>
              <w:suppressAutoHyphens w:val="0"/>
              <w:autoSpaceDN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D80FA9" w:rsidRDefault="00D80FA9">
            <w:pPr>
              <w:widowControl/>
              <w:suppressAutoHyphens w:val="0"/>
              <w:autoSpaceDN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6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D80FA9" w:rsidRDefault="00D80FA9">
            <w:pPr>
              <w:widowControl/>
              <w:suppressAutoHyphens w:val="0"/>
              <w:autoSpaceDN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D80FA9" w:rsidTr="00D80FA9">
        <w:trPr>
          <w:trHeight w:val="288"/>
        </w:trPr>
        <w:tc>
          <w:tcPr>
            <w:tcW w:w="71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театральной культуры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3685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D80FA9" w:rsidRDefault="00D80FA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D80FA9" w:rsidRDefault="00D80FA9">
            <w:pPr>
              <w:pStyle w:val="Style2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D80FA9" w:rsidTr="00D80FA9">
        <w:trPr>
          <w:trHeight w:val="341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  <w:p w:rsidR="00D80FA9" w:rsidRDefault="00D80FA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D80FA9" w:rsidRDefault="00D80FA9">
            <w:pPr>
              <w:widowControl/>
              <w:suppressAutoHyphens w:val="0"/>
              <w:autoSpaceDN/>
              <w:spacing w:after="0" w:line="240" w:lineRule="auto"/>
              <w:rPr>
                <w:rFonts w:ascii="Courier New" w:eastAsia="Times New Roman" w:hAnsi="Courier New" w:cs="Courier New"/>
                <w:sz w:val="28"/>
                <w:szCs w:val="28"/>
              </w:rPr>
            </w:pPr>
          </w:p>
        </w:tc>
      </w:tr>
      <w:tr w:rsidR="00D80FA9" w:rsidTr="00D80FA9">
        <w:trPr>
          <w:trHeight w:val="108"/>
        </w:trPr>
        <w:tc>
          <w:tcPr>
            <w:tcW w:w="7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yle2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  <w:p w:rsidR="00D80FA9" w:rsidRDefault="00D80FA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D80FA9" w:rsidRDefault="00D80FA9">
            <w:pPr>
              <w:widowControl/>
              <w:suppressAutoHyphens w:val="0"/>
              <w:autoSpaceDN/>
              <w:spacing w:after="0" w:line="240" w:lineRule="auto"/>
              <w:rPr>
                <w:rFonts w:ascii="Courier New" w:eastAsia="Times New Roman" w:hAnsi="Courier New" w:cs="Courier New"/>
                <w:sz w:val="28"/>
                <w:szCs w:val="28"/>
              </w:rPr>
            </w:pPr>
          </w:p>
        </w:tc>
      </w:tr>
      <w:tr w:rsidR="00D80FA9" w:rsidTr="00D80FA9">
        <w:trPr>
          <w:trHeight w:val="122"/>
        </w:trPr>
        <w:tc>
          <w:tcPr>
            <w:tcW w:w="7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yle2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и техника речи</w:t>
            </w:r>
          </w:p>
          <w:p w:rsidR="00D80FA9" w:rsidRDefault="00D80FA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</w:tc>
        <w:tc>
          <w:tcPr>
            <w:tcW w:w="3685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D80FA9" w:rsidRDefault="00D80FA9">
            <w:pPr>
              <w:widowControl/>
              <w:suppressAutoHyphens w:val="0"/>
              <w:autoSpaceDN/>
              <w:spacing w:after="0" w:line="240" w:lineRule="auto"/>
              <w:rPr>
                <w:rFonts w:ascii="Courier New" w:eastAsia="Times New Roman" w:hAnsi="Courier New" w:cs="Courier New"/>
                <w:sz w:val="28"/>
                <w:szCs w:val="28"/>
              </w:rPr>
            </w:pPr>
          </w:p>
        </w:tc>
      </w:tr>
      <w:tr w:rsidR="00D80FA9" w:rsidTr="00D80FA9">
        <w:trPr>
          <w:trHeight w:val="398"/>
        </w:trPr>
        <w:tc>
          <w:tcPr>
            <w:tcW w:w="7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yle2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в театре</w:t>
            </w:r>
          </w:p>
          <w:p w:rsidR="00D80FA9" w:rsidRDefault="00D80FA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D80FA9" w:rsidRDefault="00D80FA9">
            <w:pPr>
              <w:widowControl/>
              <w:suppressAutoHyphens w:val="0"/>
              <w:autoSpaceDN/>
              <w:spacing w:after="0" w:line="240" w:lineRule="auto"/>
              <w:rPr>
                <w:rFonts w:ascii="Courier New" w:eastAsia="Times New Roman" w:hAnsi="Courier New" w:cs="Courier New"/>
                <w:sz w:val="28"/>
                <w:szCs w:val="28"/>
              </w:rPr>
            </w:pPr>
          </w:p>
        </w:tc>
      </w:tr>
      <w:tr w:rsidR="00D80FA9" w:rsidTr="00D80FA9">
        <w:trPr>
          <w:trHeight w:val="558"/>
        </w:trPr>
        <w:tc>
          <w:tcPr>
            <w:tcW w:w="7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yle2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спектаклем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80FA9" w:rsidRDefault="00D80FA9">
            <w:pPr>
              <w:pStyle w:val="Style2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роли в спектакле</w:t>
            </w:r>
          </w:p>
        </w:tc>
      </w:tr>
      <w:tr w:rsidR="00D80FA9" w:rsidTr="00D80FA9">
        <w:trPr>
          <w:trHeight w:val="774"/>
        </w:trPr>
        <w:tc>
          <w:tcPr>
            <w:tcW w:w="7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yle2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отчет.</w:t>
            </w:r>
          </w:p>
          <w:p w:rsidR="00D80FA9" w:rsidRDefault="00D80FA9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Летопись школьного театра.</w:t>
            </w:r>
          </w:p>
        </w:tc>
      </w:tr>
      <w:tr w:rsidR="00D80FA9" w:rsidTr="00D80FA9">
        <w:trPr>
          <w:trHeight w:val="282"/>
        </w:trPr>
        <w:tc>
          <w:tcPr>
            <w:tcW w:w="7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yle2"/>
              <w:widowControl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80FA9" w:rsidRDefault="00D80FA9" w:rsidP="00D80FA9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80FA9" w:rsidRDefault="00D80FA9" w:rsidP="00D80FA9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</w:p>
    <w:p w:rsidR="00D80FA9" w:rsidRDefault="00D80FA9" w:rsidP="00D80FA9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</w:p>
    <w:p w:rsidR="00D80FA9" w:rsidRDefault="00D80FA9" w:rsidP="00D80FA9">
      <w:pPr>
        <w:pStyle w:val="ConsNormal"/>
        <w:ind w:firstLine="540"/>
        <w:jc w:val="both"/>
      </w:pPr>
    </w:p>
    <w:p w:rsidR="00D80FA9" w:rsidRDefault="00D80FA9" w:rsidP="00D80FA9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A9" w:rsidRDefault="00D80FA9" w:rsidP="00D80FA9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A9" w:rsidRDefault="00D80FA9" w:rsidP="00D80FA9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A9" w:rsidRDefault="00D80FA9" w:rsidP="00D80FA9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D80FA9" w:rsidRDefault="00D80FA9" w:rsidP="00D80FA9">
      <w:pPr>
        <w:pStyle w:val="Standard"/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</w:p>
    <w:p w:rsidR="00D80FA9" w:rsidRDefault="00D80FA9" w:rsidP="00D80FA9">
      <w:pPr>
        <w:pStyle w:val="Standard"/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и во время промежуточной аттестации с целью определения интересов ребенка, мотивации к занятиям в данном объединении, уровня развития знаний, умений и навыков.</w:t>
      </w:r>
    </w:p>
    <w:p w:rsidR="00D80FA9" w:rsidRDefault="00D80FA9" w:rsidP="00D80FA9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качестве диагностики используются:</w:t>
      </w:r>
    </w:p>
    <w:p w:rsidR="00D80FA9" w:rsidRDefault="00D80FA9" w:rsidP="00D80FA9">
      <w:pPr>
        <w:pStyle w:val="Standard"/>
        <w:numPr>
          <w:ilvl w:val="0"/>
          <w:numId w:val="9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промежуточная;</w:t>
      </w:r>
    </w:p>
    <w:p w:rsidR="00D80FA9" w:rsidRDefault="00D80FA9" w:rsidP="00D80FA9">
      <w:pPr>
        <w:pStyle w:val="Standard"/>
        <w:numPr>
          <w:ilvl w:val="0"/>
          <w:numId w:val="9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итоговая.</w:t>
      </w:r>
    </w:p>
    <w:p w:rsidR="00D80FA9" w:rsidRDefault="00D80FA9" w:rsidP="00D80FA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материалы к дополнительной общеразвивающей программе первого года обучения</w:t>
      </w:r>
    </w:p>
    <w:p w:rsidR="00D80FA9" w:rsidRDefault="00D80FA9" w:rsidP="00D80FA9">
      <w:pPr>
        <w:pStyle w:val="Standard"/>
        <w:spacing w:after="0" w:line="240" w:lineRule="auto"/>
        <w:jc w:val="center"/>
      </w:pPr>
    </w:p>
    <w:tbl>
      <w:tblPr>
        <w:tblW w:w="11190" w:type="dxa"/>
        <w:tblInd w:w="-2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837"/>
        <w:gridCol w:w="1559"/>
        <w:gridCol w:w="2550"/>
        <w:gridCol w:w="2551"/>
        <w:gridCol w:w="2125"/>
      </w:tblGrid>
      <w:tr w:rsidR="00D80FA9" w:rsidTr="00D80FA9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или тема программы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 проведения занятия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и приемы организации образовательного процесса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Дидактический материал, техническое оснащение занятий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и форма контроля, форма предъявления результата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0FA9" w:rsidTr="00D80FA9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FA9" w:rsidRDefault="00D80FA9">
            <w:pPr>
              <w:pStyle w:val="Style2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Основы театральной культуры</w:t>
            </w:r>
          </w:p>
          <w:p w:rsidR="00D80FA9" w:rsidRDefault="00D80FA9">
            <w:pPr>
              <w:pStyle w:val="Style2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инструктаж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Методические пособия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Собеседование презентация</w:t>
            </w:r>
          </w:p>
        </w:tc>
      </w:tr>
      <w:tr w:rsidR="00D80FA9" w:rsidTr="00D80FA9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  <w:p w:rsidR="00D80FA9" w:rsidRDefault="00D80FA9">
            <w:pPr>
              <w:pStyle w:val="a3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Тренинг, практикум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</w:tr>
      <w:tr w:rsidR="00D80FA9" w:rsidTr="00D80FA9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Учебное занятие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</w:tr>
      <w:tr w:rsidR="00D80FA9" w:rsidTr="00D80FA9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Тренинг. 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 открытий нового знания. Практикум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</w:tr>
      <w:tr w:rsidR="00D80FA9" w:rsidTr="00D80FA9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в театре</w:t>
            </w:r>
          </w:p>
          <w:p w:rsidR="00D80FA9" w:rsidRDefault="00D80FA9">
            <w:pPr>
              <w:pStyle w:val="a3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демонстрация, практика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</w:tr>
      <w:tr w:rsidR="00D80FA9" w:rsidTr="00D80FA9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  <w:p w:rsidR="00D80FA9" w:rsidRDefault="00D80FA9">
            <w:pPr>
              <w:pStyle w:val="a3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Комбинированное занятие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Сценарий спектакля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Исполнение роли</w:t>
            </w:r>
          </w:p>
        </w:tc>
      </w:tr>
      <w:tr w:rsidR="00D80FA9" w:rsidTr="00D80FA9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Презентация. Обобщение. Практикум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 с файлами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Спектакль. Творческий отчет. Летопись школьного театра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D80FA9" w:rsidRDefault="00D80FA9" w:rsidP="00D80FA9">
      <w:pPr>
        <w:pStyle w:val="Standard"/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</w:p>
    <w:p w:rsidR="00D80FA9" w:rsidRDefault="00D80FA9" w:rsidP="00D80FA9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есть необходимые условия:</w:t>
      </w:r>
    </w:p>
    <w:p w:rsidR="00D80FA9" w:rsidRDefault="00D80FA9" w:rsidP="00D80FA9">
      <w:pPr>
        <w:pStyle w:val="a4"/>
        <w:numPr>
          <w:ilvl w:val="0"/>
          <w:numId w:val="10"/>
        </w:numPr>
      </w:pPr>
      <w:r>
        <w:rPr>
          <w:rFonts w:ascii="Times New Roman" w:hAnsi="Times New Roman"/>
          <w:sz w:val="28"/>
          <w:szCs w:val="28"/>
        </w:rPr>
        <w:t>Классная комната - техническое оснащение (компьютер, проектор, экран);</w:t>
      </w:r>
    </w:p>
    <w:p w:rsidR="00D80FA9" w:rsidRDefault="00D80FA9" w:rsidP="00D80FA9">
      <w:pPr>
        <w:pStyle w:val="a4"/>
        <w:numPr>
          <w:ilvl w:val="0"/>
          <w:numId w:val="10"/>
        </w:numPr>
      </w:pPr>
      <w:r>
        <w:rPr>
          <w:rFonts w:ascii="Times New Roman" w:hAnsi="Times New Roman"/>
          <w:sz w:val="28"/>
          <w:szCs w:val="28"/>
        </w:rPr>
        <w:t>Актовый зал (импровизированная сцена);</w:t>
      </w:r>
    </w:p>
    <w:p w:rsidR="00D80FA9" w:rsidRDefault="00D80FA9" w:rsidP="00D80FA9">
      <w:pPr>
        <w:pStyle w:val="a4"/>
        <w:numPr>
          <w:ilvl w:val="0"/>
          <w:numId w:val="10"/>
        </w:numPr>
      </w:pPr>
      <w:r>
        <w:rPr>
          <w:rFonts w:ascii="Times New Roman" w:hAnsi="Times New Roman"/>
          <w:sz w:val="28"/>
          <w:szCs w:val="28"/>
        </w:rPr>
        <w:t>Видеоматериалы, аудиоматериалы;</w:t>
      </w:r>
    </w:p>
    <w:p w:rsidR="00D80FA9" w:rsidRDefault="00D80FA9" w:rsidP="00D80FA9">
      <w:pPr>
        <w:pStyle w:val="Standard"/>
        <w:widowControl w:val="0"/>
        <w:numPr>
          <w:ilvl w:val="0"/>
          <w:numId w:val="10"/>
        </w:numPr>
        <w:shd w:val="clear" w:color="auto" w:fill="FFFFFF"/>
        <w:tabs>
          <w:tab w:val="left" w:pos="-3779"/>
          <w:tab w:val="left" w:pos="-375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текстовые подборки (лекционный материал, разъяснения, образовательная информация и т.д.);</w:t>
      </w:r>
    </w:p>
    <w:p w:rsidR="00D80FA9" w:rsidRDefault="00D80FA9" w:rsidP="00D80FA9">
      <w:pPr>
        <w:pStyle w:val="Standard"/>
        <w:widowControl w:val="0"/>
        <w:numPr>
          <w:ilvl w:val="0"/>
          <w:numId w:val="10"/>
        </w:numPr>
        <w:shd w:val="clear" w:color="auto" w:fill="FFFFFF"/>
        <w:tabs>
          <w:tab w:val="left" w:pos="-2928"/>
          <w:tab w:val="left" w:pos="-2618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Материалы диагностических и обучающих игр;</w:t>
      </w:r>
    </w:p>
    <w:p w:rsidR="00D80FA9" w:rsidRDefault="00D80FA9" w:rsidP="00D80FA9">
      <w:pPr>
        <w:pStyle w:val="Standard"/>
        <w:widowControl w:val="0"/>
        <w:numPr>
          <w:ilvl w:val="0"/>
          <w:numId w:val="10"/>
        </w:numPr>
        <w:shd w:val="clear" w:color="auto" w:fill="FFFFFF"/>
        <w:tabs>
          <w:tab w:val="left" w:pos="-2928"/>
          <w:tab w:val="left" w:pos="-2618"/>
        </w:tabs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электронные презентации.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Календарно-учебный план</w:t>
      </w: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</w:pPr>
    </w:p>
    <w:tbl>
      <w:tblPr>
        <w:tblW w:w="1120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099"/>
        <w:gridCol w:w="1014"/>
        <w:gridCol w:w="1986"/>
        <w:gridCol w:w="3262"/>
        <w:gridCol w:w="1135"/>
      </w:tblGrid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раздела; темы раздела; темы занятия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ind w:left="-107" w:right="-11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</w:tr>
      <w:tr w:rsidR="00D80FA9" w:rsidTr="00D80FA9">
        <w:tc>
          <w:tcPr>
            <w:tcW w:w="111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80FA9" w:rsidRDefault="00D80FA9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Основы театральной культуры</w:t>
            </w:r>
          </w:p>
          <w:p w:rsidR="00D80FA9" w:rsidRDefault="00D80F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организационных вопросов.</w:t>
            </w:r>
          </w:p>
          <w:p w:rsidR="00D80FA9" w:rsidRDefault="00D80FA9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 по технике безопасности. Беседа-знакомство с миром театра.</w:t>
            </w:r>
          </w:p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и жизнь. Что дает театральное искусство в формировании личности. Театральное искусство России.  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поведения в актерском искусстве.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театров. Театральные профессии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 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Выдающиеся актеры</w:t>
            </w:r>
          </w:p>
          <w:p w:rsidR="00D80FA9" w:rsidRDefault="00D80FA9">
            <w:pPr>
              <w:pStyle w:val="a3"/>
              <w:spacing w:line="276" w:lineRule="auto"/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rPr>
          <w:trHeight w:val="848"/>
        </w:trPr>
        <w:tc>
          <w:tcPr>
            <w:tcW w:w="11199" w:type="dxa"/>
            <w:gridSpan w:val="6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FA9" w:rsidRDefault="00D80FA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Театральная игра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D80FA9" w:rsidRDefault="00D80FA9">
            <w:pPr>
              <w:pStyle w:val="a3"/>
              <w:spacing w:line="276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111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0FA9" w:rsidRDefault="00D80FA9">
            <w:pPr>
              <w:pStyle w:val="Standard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Ритмопластика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 Упражнение «Как вести себя на сцене» (мимика, жесты, телодвижения в игре).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– животное;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rPr>
          <w:trHeight w:val="905"/>
        </w:trPr>
        <w:tc>
          <w:tcPr>
            <w:tcW w:w="11199" w:type="dxa"/>
            <w:gridSpan w:val="6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FA9" w:rsidRDefault="00D80FA9">
            <w:pPr>
              <w:pStyle w:val="Standard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Культура и техника речи</w:t>
            </w: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111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0FA9" w:rsidRDefault="00D80FA9">
            <w:pPr>
              <w:pStyle w:val="Standard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Выразительные средства в театре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rPr>
          <w:trHeight w:val="416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наблюдение.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rPr>
          <w:trHeight w:val="2546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rPr>
          <w:trHeight w:val="840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111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0FA9" w:rsidRDefault="00D80FA9">
            <w:pPr>
              <w:pStyle w:val="Standard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0FA9" w:rsidRDefault="00D80FA9">
            <w:pPr>
              <w:pStyle w:val="Standard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над спектаклем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ролям,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A9" w:rsidTr="00D80FA9">
        <w:tc>
          <w:tcPr>
            <w:tcW w:w="111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Подведение итогов</w:t>
            </w:r>
          </w:p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FA9" w:rsidTr="00D80FA9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для учащихся и учителей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FA9" w:rsidRDefault="00D80FA9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FA9" w:rsidRDefault="00D80FA9">
            <w:pPr>
              <w:pStyle w:val="Standard"/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Standard"/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A9" w:rsidRDefault="00D80FA9" w:rsidP="00D80FA9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D80FA9" w:rsidRDefault="00D80FA9" w:rsidP="00D80FA9">
      <w:pPr>
        <w:pStyle w:val="Con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80FA9" w:rsidRDefault="00D80FA9" w:rsidP="00D80FA9">
      <w:pPr>
        <w:pStyle w:val="Con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A9" w:rsidRDefault="00D80FA9" w:rsidP="00D80FA9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-899"/>
          <w:tab w:val="left" w:pos="-589"/>
        </w:tabs>
        <w:spacing w:line="276" w:lineRule="auto"/>
        <w:jc w:val="both"/>
      </w:pPr>
      <w:proofErr w:type="spellStart"/>
      <w:r>
        <w:rPr>
          <w:rFonts w:ascii="Times New Roman" w:eastAsia="Times New Roman" w:hAnsi="Times New Roman"/>
          <w:sz w:val="28"/>
          <w:szCs w:val="28"/>
        </w:rPr>
        <w:t>Гальцова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Е.А. Детско-юношеский театр мюзикла. Программа, </w:t>
      </w:r>
      <w:r>
        <w:rPr>
          <w:rFonts w:ascii="Times New Roman" w:eastAsia="Times New Roman" w:hAnsi="Times New Roman"/>
          <w:sz w:val="28"/>
          <w:szCs w:val="28"/>
        </w:rPr>
        <w:lastRenderedPageBreak/>
        <w:t>разработки занятий, рекомендации. Волгоград, изд. «Учитель», 2009г.</w:t>
      </w:r>
    </w:p>
    <w:p w:rsidR="00D80FA9" w:rsidRDefault="00D80FA9" w:rsidP="00D80FA9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-899"/>
          <w:tab w:val="left" w:pos="-589"/>
        </w:tabs>
        <w:spacing w:line="276" w:lineRule="auto"/>
        <w:jc w:val="both"/>
      </w:pPr>
      <w:proofErr w:type="spellStart"/>
      <w:r>
        <w:rPr>
          <w:rFonts w:ascii="Times New Roman" w:eastAsia="Times New Roman" w:hAnsi="Times New Roman"/>
          <w:sz w:val="28"/>
          <w:szCs w:val="28"/>
        </w:rPr>
        <w:t>Генералова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 Театр (Методические рекомендации для учителя). – М., 2005г.</w:t>
      </w:r>
    </w:p>
    <w:p w:rsidR="00D80FA9" w:rsidRDefault="00D80FA9" w:rsidP="00D80FA9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-899"/>
          <w:tab w:val="left" w:pos="-589"/>
        </w:tabs>
        <w:spacing w:line="276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Григорьев Д.В., Степанов П.В. Внеурочная деятельность школьников. – М., 2010г.</w:t>
      </w:r>
    </w:p>
    <w:p w:rsidR="00D80FA9" w:rsidRDefault="00D80FA9" w:rsidP="00D80FA9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-899"/>
          <w:tab w:val="left" w:pos="-589"/>
        </w:tabs>
        <w:spacing w:line="276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Дзюба П.П. Сказка на сцене: постановки. – Ростов-на-Дону: Феникс,2005г.</w:t>
      </w:r>
    </w:p>
    <w:p w:rsidR="00D80FA9" w:rsidRDefault="00D80FA9" w:rsidP="00D80FA9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-899"/>
          <w:tab w:val="left" w:pos="-589"/>
        </w:tabs>
        <w:spacing w:line="276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Макарова Л.П. Театрализованные праздники для детей. – Воронеж, 2003г.</w:t>
      </w:r>
    </w:p>
    <w:p w:rsidR="00D80FA9" w:rsidRDefault="00D80FA9" w:rsidP="00D80FA9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Каришев-Лубоцкий</w:t>
      </w:r>
      <w:proofErr w:type="spellEnd"/>
      <w:r>
        <w:rPr>
          <w:rFonts w:ascii="Times New Roman" w:hAnsi="Times New Roman"/>
          <w:sz w:val="28"/>
          <w:szCs w:val="28"/>
        </w:rPr>
        <w:t>. Театрализованные представления для детей школьного возраста. - М., 2005г.</w:t>
      </w:r>
    </w:p>
    <w:p w:rsidR="00D80FA9" w:rsidRDefault="00D80FA9" w:rsidP="00D80FA9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-899"/>
          <w:tab w:val="left" w:pos="-589"/>
        </w:tabs>
        <w:spacing w:line="276" w:lineRule="auto"/>
        <w:jc w:val="both"/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Кидин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D80FA9" w:rsidRDefault="00D80FA9" w:rsidP="00D80FA9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-899"/>
          <w:tab w:val="left" w:pos="-58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Логинов С.В. Школьный театр миниатюр: сценки, юморески, пьесы./ С.В. Логинов. – Волгоград: Учитель, 2009г.</w:t>
      </w:r>
    </w:p>
    <w:p w:rsidR="00D80FA9" w:rsidRDefault="00D80FA9" w:rsidP="00D80FA9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-899"/>
          <w:tab w:val="left" w:pos="-589"/>
        </w:tabs>
        <w:spacing w:line="276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D80FA9" w:rsidRDefault="00D80FA9" w:rsidP="00D80FA9">
      <w:pPr>
        <w:shd w:val="clear" w:color="auto" w:fill="FFFFFF"/>
        <w:tabs>
          <w:tab w:val="left" w:pos="181"/>
          <w:tab w:val="left" w:pos="491"/>
        </w:tabs>
        <w:spacing w:after="0" w:line="240" w:lineRule="auto"/>
        <w:ind w:left="540"/>
        <w:jc w:val="both"/>
      </w:pPr>
      <w:r>
        <w:rPr>
          <w:rFonts w:ascii="Times New Roman" w:hAnsi="Times New Roman"/>
        </w:rPr>
        <w:t>11</w:t>
      </w:r>
      <w:r>
        <w:rPr>
          <w:rFonts w:ascii="Times New Roman" w:hAnsi="Times New Roman"/>
          <w:sz w:val="28"/>
          <w:szCs w:val="28"/>
        </w:rPr>
        <w:t xml:space="preserve">. </w:t>
      </w:r>
      <w:hyperlink r:id="rId7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http://dramateshka.ru/</w:t>
        </w:r>
      </w:hyperlink>
    </w:p>
    <w:p w:rsidR="00D80FA9" w:rsidRDefault="00D80FA9" w:rsidP="00D80FA9">
      <w:pPr>
        <w:shd w:val="clear" w:color="auto" w:fill="FFFFFF"/>
        <w:tabs>
          <w:tab w:val="left" w:pos="181"/>
          <w:tab w:val="left" w:pos="491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z w:val="28"/>
          <w:szCs w:val="28"/>
        </w:rPr>
        <w:t xml:space="preserve">. </w:t>
      </w:r>
      <w:hyperlink r:id="rId8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http://www.teatr-obraz.ru/masterstvo</w:t>
        </w:r>
      </w:hyperlink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Default="00D80FA9" w:rsidP="00D80FA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1D6744" w:rsidRDefault="001D6744"/>
    <w:sectPr w:rsidR="001D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49A"/>
    <w:multiLevelType w:val="multilevel"/>
    <w:tmpl w:val="0D0CE5D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1220308"/>
    <w:multiLevelType w:val="multilevel"/>
    <w:tmpl w:val="F4FC32E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51D3AB3"/>
    <w:multiLevelType w:val="multilevel"/>
    <w:tmpl w:val="2632AFF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4022653"/>
    <w:multiLevelType w:val="multilevel"/>
    <w:tmpl w:val="D7E4ED5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8562D8B"/>
    <w:multiLevelType w:val="multilevel"/>
    <w:tmpl w:val="E3F0F69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2F81816"/>
    <w:multiLevelType w:val="multilevel"/>
    <w:tmpl w:val="876E214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2BE77D5"/>
    <w:multiLevelType w:val="multilevel"/>
    <w:tmpl w:val="E91EC18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2F1322C"/>
    <w:multiLevelType w:val="multilevel"/>
    <w:tmpl w:val="F076A26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8340647"/>
    <w:multiLevelType w:val="multilevel"/>
    <w:tmpl w:val="DFD8E21C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A4716F9"/>
    <w:multiLevelType w:val="multilevel"/>
    <w:tmpl w:val="0D3062D0"/>
    <w:styleLink w:val="WWNum1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10">
    <w:nsid w:val="618E57CA"/>
    <w:multiLevelType w:val="multilevel"/>
    <w:tmpl w:val="5F42C9B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10"/>
  </w:num>
  <w:num w:numId="9">
    <w:abstractNumId w:val="0"/>
  </w:num>
  <w:num w:numId="10">
    <w:abstractNumId w:val="2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FA9"/>
    <w:rsid w:val="001D6744"/>
    <w:rsid w:val="004A1F64"/>
    <w:rsid w:val="008F0927"/>
    <w:rsid w:val="00D8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A9"/>
    <w:pPr>
      <w:widowControl w:val="0"/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0FA9"/>
    <w:pPr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paragraph" w:customStyle="1" w:styleId="Standard">
    <w:name w:val="Standard"/>
    <w:rsid w:val="00D80FA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customStyle="1" w:styleId="ConsNormal">
    <w:name w:val="ConsNormal"/>
    <w:rsid w:val="00D80FA9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4"/>
      <w:szCs w:val="24"/>
      <w:lang w:eastAsia="ru-RU"/>
    </w:rPr>
  </w:style>
  <w:style w:type="paragraph" w:customStyle="1" w:styleId="Style2">
    <w:name w:val="Style2"/>
    <w:basedOn w:val="Standard"/>
    <w:rsid w:val="00D80FA9"/>
    <w:pPr>
      <w:widowControl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List Paragraph"/>
    <w:basedOn w:val="Standard"/>
    <w:qFormat/>
    <w:rsid w:val="00D80FA9"/>
    <w:pPr>
      <w:spacing w:after="0" w:line="240" w:lineRule="auto"/>
      <w:ind w:left="720"/>
    </w:pPr>
    <w:rPr>
      <w:rFonts w:eastAsia="Calibri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D80FA9"/>
    <w:rPr>
      <w:color w:val="0000FF"/>
      <w:u w:val="single"/>
    </w:rPr>
  </w:style>
  <w:style w:type="numbering" w:customStyle="1" w:styleId="WWNum14">
    <w:name w:val="WWNum14"/>
    <w:rsid w:val="00D80FA9"/>
    <w:pPr>
      <w:numPr>
        <w:numId w:val="11"/>
      </w:numPr>
    </w:pPr>
  </w:style>
  <w:style w:type="paragraph" w:styleId="a6">
    <w:name w:val="Balloon Text"/>
    <w:basedOn w:val="a"/>
    <w:link w:val="a7"/>
    <w:uiPriority w:val="99"/>
    <w:semiHidden/>
    <w:unhideWhenUsed/>
    <w:rsid w:val="008F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927"/>
    <w:rPr>
      <w:rFonts w:ascii="Tahoma" w:eastAsia="SimSun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A9"/>
    <w:pPr>
      <w:widowControl w:val="0"/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0FA9"/>
    <w:pPr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paragraph" w:customStyle="1" w:styleId="Standard">
    <w:name w:val="Standard"/>
    <w:rsid w:val="00D80FA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customStyle="1" w:styleId="ConsNormal">
    <w:name w:val="ConsNormal"/>
    <w:rsid w:val="00D80FA9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4"/>
      <w:szCs w:val="24"/>
      <w:lang w:eastAsia="ru-RU"/>
    </w:rPr>
  </w:style>
  <w:style w:type="paragraph" w:customStyle="1" w:styleId="Style2">
    <w:name w:val="Style2"/>
    <w:basedOn w:val="Standard"/>
    <w:rsid w:val="00D80FA9"/>
    <w:pPr>
      <w:widowControl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List Paragraph"/>
    <w:basedOn w:val="Standard"/>
    <w:qFormat/>
    <w:rsid w:val="00D80FA9"/>
    <w:pPr>
      <w:spacing w:after="0" w:line="240" w:lineRule="auto"/>
      <w:ind w:left="720"/>
    </w:pPr>
    <w:rPr>
      <w:rFonts w:eastAsia="Calibri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D80FA9"/>
    <w:rPr>
      <w:color w:val="0000FF"/>
      <w:u w:val="single"/>
    </w:rPr>
  </w:style>
  <w:style w:type="numbering" w:customStyle="1" w:styleId="WWNum14">
    <w:name w:val="WWNum14"/>
    <w:rsid w:val="00D80FA9"/>
    <w:pPr>
      <w:numPr>
        <w:numId w:val="11"/>
      </w:numPr>
    </w:pPr>
  </w:style>
  <w:style w:type="paragraph" w:styleId="a6">
    <w:name w:val="Balloon Text"/>
    <w:basedOn w:val="a"/>
    <w:link w:val="a7"/>
    <w:uiPriority w:val="99"/>
    <w:semiHidden/>
    <w:unhideWhenUsed/>
    <w:rsid w:val="008F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927"/>
    <w:rPr>
      <w:rFonts w:ascii="Tahoma" w:eastAsia="SimSu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-obraz.ru/masterstv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ramatesh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3766</Words>
  <Characters>21470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3</cp:revision>
  <dcterms:created xsi:type="dcterms:W3CDTF">2025-09-18T03:37:00Z</dcterms:created>
  <dcterms:modified xsi:type="dcterms:W3CDTF">2025-09-18T03:51:00Z</dcterms:modified>
</cp:coreProperties>
</file>