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3A" w:rsidRDefault="00E6233A"/>
    <w:p w:rsidR="00DA4C2C" w:rsidRDefault="00DA4C2C" w:rsidP="00DA4C2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/>
        <w:rPr>
          <w:b w:val="0"/>
          <w:bCs w:val="0"/>
          <w:color w:val="000000"/>
          <w:sz w:val="84"/>
          <w:szCs w:val="84"/>
        </w:rPr>
      </w:pPr>
      <w:r>
        <w:rPr>
          <w:b w:val="0"/>
          <w:bCs w:val="0"/>
          <w:color w:val="000000"/>
          <w:sz w:val="84"/>
          <w:szCs w:val="84"/>
        </w:rPr>
        <w:t>Пушкинская карта: порядок получения, преимущества и правила пользования</w:t>
      </w:r>
    </w:p>
    <w:p w:rsidR="00DA4C2C" w:rsidRDefault="00DA4C2C" w:rsidP="00DA4C2C">
      <w:pPr>
        <w:rPr>
          <w:rStyle w:val="a3"/>
          <w:sz w:val="24"/>
          <w:szCs w:val="24"/>
          <w:bdr w:val="single" w:sz="2" w:space="0" w:color="auto" w:frame="1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"https://gmd.live/author/elena-gajvoronskaya" </w:instrText>
      </w:r>
      <w:r>
        <w:rPr>
          <w:color w:val="000000"/>
        </w:rPr>
        <w:fldChar w:fldCharType="separate"/>
      </w:r>
    </w:p>
    <w:p w:rsidR="00DA4C2C" w:rsidRDefault="00DA4C2C" w:rsidP="00DA4C2C"/>
    <w:p w:rsidR="00DA4C2C" w:rsidRPr="00DA4C2C" w:rsidRDefault="00DA4C2C" w:rsidP="00DA4C2C">
      <w:pPr>
        <w:rPr>
          <w:color w:val="000000"/>
          <w:sz w:val="24"/>
          <w:szCs w:val="24"/>
        </w:rPr>
      </w:pPr>
      <w:r>
        <w:rPr>
          <w:color w:val="000000"/>
        </w:rPr>
        <w:fldChar w:fldCharType="end"/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В сентябре 2021 года у российской молодёжи появилась возможность ежегодно получать субсидию на посещение культурных мероприятий по всей стране. «Пушкинская карта» — программа, которая позволяет юношам и девушкам ходить в кино и театр совершенно бесплатно — а точнее, за счёт государства. Но, если вы уже обрадовались, что ваш подросток перестанет просить у вас деньги на кино, вам стоит узнать ряд нюансов.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О том, как получить Пушкинскую карту, как ей пользоваться и на что потратить деньги от государства, читайте в нашем материале.</w:t>
      </w:r>
    </w:p>
    <w:p w:rsidR="00DA4C2C" w:rsidRDefault="00DA4C2C" w:rsidP="00DA4C2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200" w:beforeAutospacing="0" w:after="0" w:afterAutospacing="0"/>
        <w:rPr>
          <w:color w:val="000000"/>
          <w:sz w:val="60"/>
          <w:szCs w:val="60"/>
        </w:rPr>
      </w:pPr>
      <w:r>
        <w:rPr>
          <w:color w:val="000000"/>
          <w:sz w:val="60"/>
          <w:szCs w:val="60"/>
        </w:rPr>
        <w:t>Содержание:</w:t>
      </w:r>
    </w:p>
    <w:p w:rsidR="00DA4C2C" w:rsidRDefault="00DA4C2C" w:rsidP="00DA4C2C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5" w:anchor="%D0%A7%D1%82%D0%BE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Что такое Пушкинская карта?</w:t>
        </w:r>
      </w:hyperlink>
    </w:p>
    <w:p w:rsidR="00DA4C2C" w:rsidRDefault="00DA4C2C" w:rsidP="00DA4C2C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6" w:anchor="%D0%9A%D0%B0%D0%BA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Как получить Пушкинскую карту?</w:t>
        </w:r>
      </w:hyperlink>
    </w:p>
    <w:p w:rsidR="00DA4C2C" w:rsidRDefault="00DA4C2C" w:rsidP="00DA4C2C">
      <w:pPr>
        <w:numPr>
          <w:ilvl w:val="1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7" w:anchor="%D0%98%D0%BD%D1%81%D1%82%D1%80%D1%83%D0%BA%D1%86%D0%B8%D1%8F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Инструкция по оформлению Пушкинской карты</w:t>
        </w:r>
      </w:hyperlink>
    </w:p>
    <w:p w:rsidR="00DA4C2C" w:rsidRDefault="00DA4C2C" w:rsidP="00DA4C2C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8" w:anchor="%D0%9A%D1%83%D0%B4%D0%B0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Куда сходить по Пушкинской карте?</w:t>
        </w:r>
      </w:hyperlink>
    </w:p>
    <w:p w:rsidR="00DA4C2C" w:rsidRDefault="00DA4C2C" w:rsidP="00DA4C2C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9" w:anchor="%D0%9A%D0%B0%D0%BA2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Как пользоваться Пушкинской картой?</w:t>
        </w:r>
      </w:hyperlink>
    </w:p>
    <w:p w:rsidR="00DA4C2C" w:rsidRDefault="00DA4C2C" w:rsidP="00DA4C2C">
      <w:pPr>
        <w:numPr>
          <w:ilvl w:val="1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10" w:anchor="%D0%9A%D0%B0%D0%BA3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Как купить билет по Пушкинской карте?</w:t>
        </w:r>
      </w:hyperlink>
    </w:p>
    <w:p w:rsidR="00DA4C2C" w:rsidRDefault="00DA4C2C" w:rsidP="00DA4C2C">
      <w:pPr>
        <w:numPr>
          <w:ilvl w:val="1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11" w:anchor="%D0%9F%D1%80%D0%B0%D0%B2%D0%B8%D0%BB%D0%B0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Правила пользования Пушкинской картой</w:t>
        </w:r>
      </w:hyperlink>
    </w:p>
    <w:p w:rsidR="00DA4C2C" w:rsidRDefault="00DA4C2C" w:rsidP="00DA4C2C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12" w:anchor="%D0%A7%D0%B0%D1%81%D1%82%D0%BE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Часто задаваемые вопросы о Пушкинской карте</w:t>
        </w:r>
      </w:hyperlink>
    </w:p>
    <w:p w:rsidR="00DA4C2C" w:rsidRDefault="00DA4C2C" w:rsidP="00DA4C2C">
      <w:pPr>
        <w:numPr>
          <w:ilvl w:val="1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13" w:anchor="%D0%9A%D0%B0%D0%BA4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Как вернуть билет, оплаченный Пушкинской картой?</w:t>
        </w:r>
      </w:hyperlink>
    </w:p>
    <w:p w:rsidR="00DA4C2C" w:rsidRDefault="00DA4C2C" w:rsidP="00DA4C2C">
      <w:pPr>
        <w:numPr>
          <w:ilvl w:val="1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14" w:anchor="%D0%9C%D0%BE%D0%B6%D0%B5%D1%82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Может ли кто-то другой сходить на мероприятие, если билет оплачен моей картой?</w:t>
        </w:r>
      </w:hyperlink>
    </w:p>
    <w:p w:rsidR="00DA4C2C" w:rsidRDefault="00DA4C2C" w:rsidP="00DA4C2C">
      <w:pPr>
        <w:numPr>
          <w:ilvl w:val="1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15" w:anchor="%D0%9C%D0%BE%D0%B6%D0%BD%D0%BE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Можно ли купить два билета по одной карте?</w:t>
        </w:r>
      </w:hyperlink>
    </w:p>
    <w:p w:rsidR="00DA4C2C" w:rsidRDefault="00DA4C2C" w:rsidP="00DA4C2C">
      <w:pPr>
        <w:numPr>
          <w:ilvl w:val="1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16" w:anchor="%D0%A7%D1%82%D0%BE2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Что будет, если не израсходовать деньги до конца года?</w:t>
        </w:r>
      </w:hyperlink>
    </w:p>
    <w:p w:rsidR="00DA4C2C" w:rsidRDefault="00DA4C2C" w:rsidP="00DA4C2C">
      <w:pPr>
        <w:numPr>
          <w:ilvl w:val="1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17" w:anchor="%D0%9C%D0%BE%D0%B6%D0%B5%D1%822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Может ли иностранец оформить Пушкинскую карту?</w:t>
        </w:r>
      </w:hyperlink>
    </w:p>
    <w:p w:rsidR="00DA4C2C" w:rsidRDefault="00DA4C2C" w:rsidP="00DA4C2C">
      <w:pPr>
        <w:numPr>
          <w:ilvl w:val="1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18" w:anchor="%D0%A7%D1%82%D0%BE3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Что делать в случае утери пластиковой карты?</w:t>
        </w:r>
      </w:hyperlink>
    </w:p>
    <w:p w:rsidR="00DA4C2C" w:rsidRDefault="00DA4C2C" w:rsidP="00DA4C2C">
      <w:pPr>
        <w:numPr>
          <w:ilvl w:val="1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b/>
          <w:bCs/>
          <w:color w:val="9E9E9E"/>
          <w:sz w:val="36"/>
          <w:szCs w:val="36"/>
        </w:rPr>
      </w:pPr>
      <w:hyperlink r:id="rId19" w:anchor="%D0%9F%D0%BE%D1%87%D0%B5%D0%BC%D1%83" w:history="1">
        <w:r>
          <w:rPr>
            <w:rStyle w:val="a3"/>
            <w:rFonts w:ascii="Mulish Fallback" w:hAnsi="Mulish Fallback"/>
            <w:b/>
            <w:bCs/>
            <w:sz w:val="36"/>
            <w:szCs w:val="36"/>
            <w:bdr w:val="single" w:sz="2" w:space="0" w:color="auto" w:frame="1"/>
          </w:rPr>
          <w:t>Почему не проходит платёж по Пушкинской карте?</w:t>
        </w:r>
      </w:hyperlink>
    </w:p>
    <w:p w:rsidR="00DA4C2C" w:rsidRDefault="00DA4C2C" w:rsidP="00DA4C2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200" w:beforeAutospacing="0" w:after="0" w:afterAutospacing="0"/>
        <w:rPr>
          <w:color w:val="000000"/>
          <w:sz w:val="60"/>
          <w:szCs w:val="60"/>
        </w:rPr>
      </w:pPr>
      <w:r>
        <w:rPr>
          <w:color w:val="000000"/>
          <w:sz w:val="60"/>
          <w:szCs w:val="60"/>
        </w:rPr>
        <w:t>Что такое Пушкинская карта?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noProof/>
          <w:color w:val="000000"/>
          <w:sz w:val="30"/>
          <w:szCs w:val="30"/>
        </w:rPr>
        <w:drawing>
          <wp:inline distT="0" distB="0" distL="0" distR="0">
            <wp:extent cx="6000750" cy="3028950"/>
            <wp:effectExtent l="19050" t="0" r="0" b="0"/>
            <wp:docPr id="3" name="Рисунок 3" descr="мероприятия по пушкинской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роприятия по пушкинской карт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  <w:bdr w:val="single" w:sz="2" w:space="0" w:color="auto" w:frame="1"/>
        </w:rPr>
        <w:t>Источник: </w:t>
      </w:r>
      <w:proofErr w:type="spellStart"/>
      <w:r>
        <w:rPr>
          <w:rFonts w:ascii="Arial" w:hAnsi="Arial" w:cs="Arial"/>
          <w:color w:val="000000"/>
          <w:sz w:val="15"/>
          <w:szCs w:val="15"/>
          <w:bdr w:val="single" w:sz="2" w:space="0" w:color="auto" w:frame="1"/>
        </w:rPr>
        <w:fldChar w:fldCharType="begin"/>
      </w:r>
      <w:r>
        <w:rPr>
          <w:rFonts w:ascii="Arial" w:hAnsi="Arial" w:cs="Arial"/>
          <w:color w:val="000000"/>
          <w:sz w:val="15"/>
          <w:szCs w:val="15"/>
          <w:bdr w:val="single" w:sz="2" w:space="0" w:color="auto" w:frame="1"/>
        </w:rPr>
        <w:instrText xml:space="preserve"> HYPERLINK "https://www.leninmemorial.ru/upload/medialibrary/88c/88c8de67c049dcb995147ff84f300a46.png" </w:instrText>
      </w:r>
      <w:r>
        <w:rPr>
          <w:rFonts w:ascii="Arial" w:hAnsi="Arial" w:cs="Arial"/>
          <w:color w:val="000000"/>
          <w:sz w:val="15"/>
          <w:szCs w:val="15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color w:val="000000"/>
          <w:sz w:val="15"/>
          <w:szCs w:val="15"/>
          <w:bdr w:val="single" w:sz="2" w:space="0" w:color="auto" w:frame="1"/>
        </w:rPr>
        <w:t>leninmemorial.ru</w:t>
      </w:r>
      <w:proofErr w:type="spellEnd"/>
      <w:r>
        <w:rPr>
          <w:rFonts w:ascii="Arial" w:hAnsi="Arial" w:cs="Arial"/>
          <w:color w:val="000000"/>
          <w:sz w:val="15"/>
          <w:szCs w:val="15"/>
          <w:bdr w:val="single" w:sz="2" w:space="0" w:color="auto" w:frame="1"/>
        </w:rPr>
        <w:fldChar w:fldCharType="end"/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Целью проекта «Пушкинская карта» Министерства культуры РФ была </w:t>
      </w:r>
      <w:hyperlink r:id="rId21" w:history="1"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заявлена</w:t>
        </w:r>
      </w:hyperlink>
      <w:r>
        <w:rPr>
          <w:rFonts w:ascii="Mulish Fallback" w:hAnsi="Mulish Fallback"/>
          <w:color w:val="000000"/>
          <w:sz w:val="30"/>
          <w:szCs w:val="30"/>
        </w:rPr>
        <w:t xml:space="preserve"> популяризация культурных и образовательных мероприятий среди молодёжи. Чтобы привлечь внимание </w:t>
      </w:r>
      <w:r>
        <w:rPr>
          <w:rFonts w:ascii="Mulish Fallback" w:hAnsi="Mulish Fallback"/>
          <w:color w:val="000000"/>
          <w:sz w:val="30"/>
          <w:szCs w:val="30"/>
        </w:rPr>
        <w:lastRenderedPageBreak/>
        <w:t xml:space="preserve">подростков к выставкам, спектаклям и другим событиям, было решено ежегодно </w:t>
      </w:r>
      <w:proofErr w:type="gramStart"/>
      <w:r>
        <w:rPr>
          <w:rFonts w:ascii="Mulish Fallback" w:hAnsi="Mulish Fallback"/>
          <w:color w:val="000000"/>
          <w:sz w:val="30"/>
          <w:szCs w:val="30"/>
        </w:rPr>
        <w:t>выделять</w:t>
      </w:r>
      <w:proofErr w:type="gramEnd"/>
      <w:r>
        <w:rPr>
          <w:rFonts w:ascii="Mulish Fallback" w:hAnsi="Mulish Fallback"/>
          <w:color w:val="000000"/>
          <w:sz w:val="30"/>
          <w:szCs w:val="30"/>
        </w:rPr>
        <w:t xml:space="preserve"> на это бюджетные средства, ведь отчасти недостаточный культурный уровень молодёжи связан с высокой стоимостью билетов.</w:t>
      </w:r>
    </w:p>
    <w:p w:rsidR="00DA4C2C" w:rsidRDefault="00DA4C2C" w:rsidP="00DA4C2C">
      <w:pPr>
        <w:pStyle w:val="highlightpastelgreen"/>
        <w:pBdr>
          <w:top w:val="single" w:sz="2" w:space="30" w:color="auto"/>
          <w:left w:val="single" w:sz="2" w:space="30" w:color="auto"/>
          <w:bottom w:val="single" w:sz="2" w:space="30" w:color="auto"/>
          <w:right w:val="single" w:sz="2" w:space="30" w:color="auto"/>
        </w:pBdr>
        <w:shd w:val="clear" w:color="auto" w:fill="F3FDCB"/>
        <w:spacing w:before="600" w:beforeAutospacing="0" w:after="60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Программа предоставляет возможность каждому юноше и девушке ежегодно получать 5 000 рублей на Пушкинскую карту — виртуальную или пластиковую дебетовую карту платёжной системы «Мир» — и оплачивать ею билеты в музеи, кино, театры и концертные залы.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Список мероприятий, на которые можно попасть за счёт бюджетных средств, определяет Министерство культуры: так, например, в кинотеатрах по карте можно посмотреть только отечественные фильмы.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Несмотря на то, что Пушкинская карта выпускается банком, её можно использовать только для приобретения билетов: ни пополнить её, ни вывести средства через банкомат не получится.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Сумма в 5 000 рублей рассчитана на один год, поэтому </w:t>
      </w:r>
      <w:r>
        <w:rPr>
          <w:rStyle w:val="a5"/>
          <w:rFonts w:ascii="Mulish Fallback" w:eastAsiaTheme="majorEastAsia" w:hAnsi="Mulish Fallback"/>
          <w:color w:val="000000"/>
          <w:sz w:val="30"/>
          <w:szCs w:val="30"/>
          <w:bdr w:val="single" w:sz="2" w:space="0" w:color="auto" w:frame="1"/>
        </w:rPr>
        <w:t>в конце 2023 неиспользованные средства на всех выпущенных картах «сгорят»</w:t>
      </w:r>
      <w:r>
        <w:rPr>
          <w:rFonts w:ascii="Mulish Fallback" w:hAnsi="Mulish Fallback"/>
          <w:color w:val="000000"/>
          <w:sz w:val="30"/>
          <w:szCs w:val="30"/>
        </w:rPr>
        <w:t>, а 1 января 2024 года счёт снова пополнится. Чтобы не потерять деньги, которые владелец карты не успел потратить, можно купить билеты на мероприятия, которые состоятся в следующем году — это единственный способ не потерять остаток субсидии.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Карта будет пополняться автоматически до того момента, пока владельцу не исполнится 23 года: в этот день все оставшиеся средства будут аннулированы.</w:t>
      </w:r>
    </w:p>
    <w:p w:rsidR="00DA4C2C" w:rsidRDefault="00DA4C2C" w:rsidP="00DA4C2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200" w:beforeAutospacing="0" w:after="0" w:afterAutospacing="0"/>
        <w:rPr>
          <w:color w:val="000000"/>
          <w:sz w:val="60"/>
          <w:szCs w:val="60"/>
        </w:rPr>
      </w:pPr>
      <w:r>
        <w:rPr>
          <w:color w:val="000000"/>
          <w:sz w:val="60"/>
          <w:szCs w:val="60"/>
        </w:rPr>
        <w:lastRenderedPageBreak/>
        <w:t>Как получить Пушкинскую карту?</w:t>
      </w:r>
    </w:p>
    <w:p w:rsidR="00DA4C2C" w:rsidRDefault="00DA4C2C" w:rsidP="00DA4C2C">
      <w:pPr>
        <w:rPr>
          <w:color w:val="000000"/>
          <w:sz w:val="24"/>
          <w:szCs w:val="24"/>
        </w:rPr>
      </w:pPr>
      <w:proofErr w:type="spellStart"/>
      <w:r>
        <w:rPr>
          <w:color w:val="000000"/>
        </w:rPr>
        <w:t>Nicole’s</w:t>
      </w:r>
      <w:proofErr w:type="spellEnd"/>
      <w:r>
        <w:rPr>
          <w:color w:val="000000"/>
        </w:rPr>
        <w:t>/Shutterstock.com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Получить карту может любой гражданин нашей страны в возрасте от 14 до 22 лет (хотя </w:t>
      </w:r>
      <w:hyperlink r:id="rId22" w:history="1"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обсуждается</w:t>
        </w:r>
      </w:hyperlink>
      <w:r>
        <w:rPr>
          <w:rFonts w:ascii="Mulish Fallback" w:hAnsi="Mulish Fallback"/>
          <w:color w:val="000000"/>
          <w:sz w:val="30"/>
          <w:szCs w:val="30"/>
        </w:rPr>
        <w:t> вопрос о том, чтобы в будущем выдавать карты детям уже с 7 лет). Оформлять карту необходимо самостоятельно: отправить маму или папу в банк со своим паспортом не получится; зато помощь родителей может быть весьма кстати при </w:t>
      </w:r>
      <w:hyperlink r:id="rId23" w:history="1"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регистрации учётной записи на «</w:t>
        </w:r>
        <w:proofErr w:type="spellStart"/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Госуслугах</w:t>
        </w:r>
        <w:proofErr w:type="spellEnd"/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»</w:t>
        </w:r>
      </w:hyperlink>
      <w:r>
        <w:rPr>
          <w:rFonts w:ascii="Mulish Fallback" w:hAnsi="Mulish Fallback"/>
          <w:color w:val="000000"/>
          <w:sz w:val="30"/>
          <w:szCs w:val="30"/>
        </w:rPr>
        <w:t>, чтобы оформить виртуальную Пушкинскую карту.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У многих возникает вопрос:</w:t>
      </w:r>
      <w:r>
        <w:rPr>
          <w:rStyle w:val="a5"/>
          <w:rFonts w:ascii="Mulish Fallback" w:eastAsiaTheme="majorEastAsia" w:hAnsi="Mulish Fallback"/>
          <w:color w:val="000000"/>
          <w:sz w:val="30"/>
          <w:szCs w:val="30"/>
          <w:bdr w:val="single" w:sz="2" w:space="0" w:color="auto" w:frame="1"/>
        </w:rPr>
        <w:t xml:space="preserve"> нужна ли пластиковая Пушкинская карта, или можно оформить </w:t>
      </w:r>
      <w:proofErr w:type="gramStart"/>
      <w:r>
        <w:rPr>
          <w:rStyle w:val="a5"/>
          <w:rFonts w:ascii="Mulish Fallback" w:eastAsiaTheme="majorEastAsia" w:hAnsi="Mulish Fallback"/>
          <w:color w:val="000000"/>
          <w:sz w:val="30"/>
          <w:szCs w:val="30"/>
          <w:bdr w:val="single" w:sz="2" w:space="0" w:color="auto" w:frame="1"/>
        </w:rPr>
        <w:t>виртуальную</w:t>
      </w:r>
      <w:proofErr w:type="gramEnd"/>
      <w:r>
        <w:rPr>
          <w:rFonts w:ascii="Mulish Fallback" w:hAnsi="Mulish Fallback"/>
          <w:color w:val="000000"/>
          <w:sz w:val="30"/>
          <w:szCs w:val="30"/>
        </w:rPr>
        <w:t xml:space="preserve"> и совершать все покупки через телефон или компьютер? Любой вариант является подходящим для участия в программе, однако и у пластиковой карты, и у 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онлайн-версии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есть свои преимущества и недостатки. Подробнее о них — в нашей таблице:</w:t>
      </w:r>
    </w:p>
    <w:tbl>
      <w:tblPr>
        <w:tblW w:w="10884" w:type="dxa"/>
        <w:tblInd w:w="-843" w:type="dxa"/>
        <w:tblBorders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0"/>
        <w:gridCol w:w="3504"/>
        <w:gridCol w:w="3690"/>
      </w:tblGrid>
      <w:tr w:rsidR="00DA4C2C" w:rsidTr="00DA4C2C">
        <w:trPr>
          <w:trHeight w:val="1297"/>
        </w:trPr>
        <w:tc>
          <w:tcPr>
            <w:tcW w:w="369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>
            <w:pPr>
              <w:rPr>
                <w:rFonts w:ascii="Mulish Fallback" w:hAnsi="Mulish Fallback"/>
                <w:color w:val="000000"/>
                <w:sz w:val="27"/>
                <w:szCs w:val="27"/>
              </w:rPr>
            </w:pPr>
            <w:r>
              <w:rPr>
                <w:rStyle w:val="a6"/>
                <w:rFonts w:ascii="Mulish Fallback" w:hAnsi="Mulish Fallback"/>
                <w:color w:val="000000"/>
                <w:sz w:val="27"/>
                <w:szCs w:val="27"/>
                <w:bdr w:val="single" w:sz="2" w:space="0" w:color="auto" w:frame="1"/>
              </w:rPr>
              <w:t>Тип карты</w:t>
            </w:r>
          </w:p>
        </w:tc>
        <w:tc>
          <w:tcPr>
            <w:tcW w:w="350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>
            <w:pPr>
              <w:rPr>
                <w:rFonts w:ascii="Mulish Fallback" w:hAnsi="Mulish Fallback"/>
                <w:color w:val="000000"/>
                <w:sz w:val="27"/>
                <w:szCs w:val="27"/>
              </w:rPr>
            </w:pPr>
            <w:r>
              <w:rPr>
                <w:rStyle w:val="a5"/>
                <w:rFonts w:ascii="Mulish Fallback" w:hAnsi="Mulish Fallback"/>
                <w:color w:val="000000"/>
                <w:sz w:val="27"/>
                <w:szCs w:val="27"/>
                <w:bdr w:val="single" w:sz="2" w:space="0" w:color="auto" w:frame="1"/>
              </w:rPr>
              <w:t>Пластиковая карта</w:t>
            </w:r>
          </w:p>
        </w:tc>
        <w:tc>
          <w:tcPr>
            <w:tcW w:w="369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>
            <w:pPr>
              <w:rPr>
                <w:rFonts w:ascii="Mulish Fallback" w:hAnsi="Mulish Fallback"/>
                <w:color w:val="000000"/>
                <w:sz w:val="27"/>
                <w:szCs w:val="27"/>
              </w:rPr>
            </w:pPr>
            <w:r>
              <w:rPr>
                <w:rStyle w:val="a5"/>
                <w:rFonts w:ascii="Mulish Fallback" w:hAnsi="Mulish Fallback"/>
                <w:color w:val="000000"/>
                <w:sz w:val="27"/>
                <w:szCs w:val="27"/>
                <w:bdr w:val="single" w:sz="2" w:space="0" w:color="auto" w:frame="1"/>
              </w:rPr>
              <w:t>Виртуальная карта</w:t>
            </w:r>
          </w:p>
        </w:tc>
      </w:tr>
      <w:tr w:rsidR="00DA4C2C" w:rsidTr="00DA4C2C">
        <w:trPr>
          <w:trHeight w:val="1297"/>
        </w:trPr>
        <w:tc>
          <w:tcPr>
            <w:tcW w:w="369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>
            <w:pPr>
              <w:rPr>
                <w:rFonts w:ascii="Mulish Fallback" w:hAnsi="Mulish Fallback"/>
                <w:color w:val="000000"/>
                <w:sz w:val="27"/>
                <w:szCs w:val="27"/>
              </w:rPr>
            </w:pPr>
            <w:r>
              <w:rPr>
                <w:rStyle w:val="a6"/>
                <w:rFonts w:ascii="Mulish Fallback" w:hAnsi="Mulish Fallback"/>
                <w:color w:val="000000"/>
                <w:sz w:val="27"/>
                <w:szCs w:val="27"/>
                <w:bdr w:val="single" w:sz="2" w:space="0" w:color="auto" w:frame="1"/>
              </w:rPr>
              <w:t>Как получить</w:t>
            </w:r>
          </w:p>
        </w:tc>
        <w:tc>
          <w:tcPr>
            <w:tcW w:w="350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 w:rsidP="00DA4C2C">
            <w:pPr>
              <w:numPr>
                <w:ilvl w:val="0"/>
                <w:numId w:val="3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Mulish Fallback" w:hAnsi="Mulish Fallback"/>
                <w:color w:val="000000"/>
                <w:sz w:val="30"/>
                <w:szCs w:val="30"/>
              </w:rPr>
              <w:t>Для получения необходимы паспорт и СНИЛС</w:t>
            </w:r>
            <w:proofErr w:type="gramEnd"/>
          </w:p>
          <w:p w:rsidR="00DA4C2C" w:rsidRDefault="00DA4C2C" w:rsidP="00DA4C2C">
            <w:pPr>
              <w:numPr>
                <w:ilvl w:val="0"/>
                <w:numId w:val="3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>Оформляется в отделении «Почта Банка»</w:t>
            </w:r>
          </w:p>
          <w:p w:rsidR="00DA4C2C" w:rsidRDefault="00DA4C2C" w:rsidP="00DA4C2C">
            <w:pPr>
              <w:numPr>
                <w:ilvl w:val="0"/>
                <w:numId w:val="3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>Можно заказать доставку карты на дом (стоимость доставки — 100 рублей)</w:t>
            </w:r>
          </w:p>
        </w:tc>
        <w:tc>
          <w:tcPr>
            <w:tcW w:w="369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 w:rsidP="00DA4C2C">
            <w:pPr>
              <w:numPr>
                <w:ilvl w:val="0"/>
                <w:numId w:val="4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>Для получения нужна подтверждённая учётная запись на «</w:t>
            </w:r>
            <w:proofErr w:type="spellStart"/>
            <w:r>
              <w:rPr>
                <w:rFonts w:ascii="Mulish Fallback" w:hAnsi="Mulish Fallback"/>
                <w:color w:val="000000"/>
                <w:sz w:val="30"/>
                <w:szCs w:val="30"/>
              </w:rPr>
              <w:t>Госуслугах</w:t>
            </w:r>
            <w:proofErr w:type="spellEnd"/>
            <w:r>
              <w:rPr>
                <w:rFonts w:ascii="Mulish Fallback" w:hAnsi="Mulish Fallback"/>
                <w:color w:val="000000"/>
                <w:sz w:val="30"/>
                <w:szCs w:val="30"/>
              </w:rPr>
              <w:t>»</w:t>
            </w:r>
          </w:p>
          <w:p w:rsidR="00DA4C2C" w:rsidRDefault="00DA4C2C" w:rsidP="00DA4C2C">
            <w:pPr>
              <w:numPr>
                <w:ilvl w:val="0"/>
                <w:numId w:val="4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 xml:space="preserve">Оформляется </w:t>
            </w:r>
            <w:proofErr w:type="spellStart"/>
            <w:r>
              <w:rPr>
                <w:rFonts w:ascii="Mulish Fallback" w:hAnsi="Mulish Fallback"/>
                <w:color w:val="000000"/>
                <w:sz w:val="30"/>
                <w:szCs w:val="30"/>
              </w:rPr>
              <w:t>онлайн</w:t>
            </w:r>
            <w:proofErr w:type="spellEnd"/>
            <w:r>
              <w:rPr>
                <w:rFonts w:ascii="Mulish Fallback" w:hAnsi="Mulish Fallback"/>
                <w:color w:val="000000"/>
                <w:sz w:val="30"/>
                <w:szCs w:val="30"/>
              </w:rPr>
              <w:t xml:space="preserve"> через мобильное приложение</w:t>
            </w:r>
          </w:p>
        </w:tc>
      </w:tr>
      <w:tr w:rsidR="00DA4C2C" w:rsidTr="00DA4C2C">
        <w:trPr>
          <w:trHeight w:val="1297"/>
        </w:trPr>
        <w:tc>
          <w:tcPr>
            <w:tcW w:w="369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>
            <w:pPr>
              <w:rPr>
                <w:rFonts w:ascii="Mulish Fallback" w:hAnsi="Mulish Fallback"/>
                <w:color w:val="000000"/>
                <w:sz w:val="27"/>
                <w:szCs w:val="27"/>
              </w:rPr>
            </w:pPr>
            <w:r>
              <w:rPr>
                <w:rStyle w:val="a6"/>
                <w:rFonts w:ascii="Mulish Fallback" w:hAnsi="Mulish Fallback"/>
                <w:color w:val="000000"/>
                <w:sz w:val="27"/>
                <w:szCs w:val="27"/>
                <w:bdr w:val="single" w:sz="2" w:space="0" w:color="auto" w:frame="1"/>
              </w:rPr>
              <w:t>Плюсы</w:t>
            </w:r>
          </w:p>
        </w:tc>
        <w:tc>
          <w:tcPr>
            <w:tcW w:w="350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 w:rsidP="00DA4C2C">
            <w:pPr>
              <w:numPr>
                <w:ilvl w:val="0"/>
                <w:numId w:val="5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>Дизайн на выбор из пяти вариантов</w:t>
            </w:r>
          </w:p>
          <w:p w:rsidR="00DA4C2C" w:rsidRDefault="00DA4C2C" w:rsidP="00DA4C2C">
            <w:pPr>
              <w:numPr>
                <w:ilvl w:val="0"/>
                <w:numId w:val="5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>Можно использовать, даже если разрядился телефон или нет доступа в Интернет</w:t>
            </w:r>
          </w:p>
        </w:tc>
        <w:tc>
          <w:tcPr>
            <w:tcW w:w="369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4F4F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 w:rsidP="00DA4C2C">
            <w:pPr>
              <w:numPr>
                <w:ilvl w:val="0"/>
                <w:numId w:val="6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>Не нужно обращаться в банк или ждать выпуска карты</w:t>
            </w:r>
          </w:p>
          <w:p w:rsidR="00DA4C2C" w:rsidRDefault="00DA4C2C" w:rsidP="00DA4C2C">
            <w:pPr>
              <w:numPr>
                <w:ilvl w:val="0"/>
                <w:numId w:val="6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>Невозможно потерять</w:t>
            </w:r>
          </w:p>
        </w:tc>
      </w:tr>
      <w:tr w:rsidR="00DA4C2C" w:rsidTr="00DA4C2C">
        <w:trPr>
          <w:trHeight w:val="1297"/>
        </w:trPr>
        <w:tc>
          <w:tcPr>
            <w:tcW w:w="369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>
            <w:pPr>
              <w:rPr>
                <w:rFonts w:ascii="Mulish Fallback" w:hAnsi="Mulish Fallback"/>
                <w:color w:val="000000"/>
                <w:sz w:val="27"/>
                <w:szCs w:val="27"/>
              </w:rPr>
            </w:pPr>
            <w:r>
              <w:rPr>
                <w:rStyle w:val="a6"/>
                <w:rFonts w:ascii="Mulish Fallback" w:hAnsi="Mulish Fallback"/>
                <w:color w:val="000000"/>
                <w:sz w:val="27"/>
                <w:szCs w:val="27"/>
                <w:bdr w:val="single" w:sz="2" w:space="0" w:color="auto" w:frame="1"/>
              </w:rPr>
              <w:lastRenderedPageBreak/>
              <w:t>Минусы</w:t>
            </w:r>
          </w:p>
        </w:tc>
        <w:tc>
          <w:tcPr>
            <w:tcW w:w="350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 w:rsidP="00DA4C2C">
            <w:pPr>
              <w:numPr>
                <w:ilvl w:val="0"/>
                <w:numId w:val="7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>Легко потерять</w:t>
            </w:r>
          </w:p>
          <w:p w:rsidR="00DA4C2C" w:rsidRDefault="00DA4C2C" w:rsidP="00DA4C2C">
            <w:pPr>
              <w:numPr>
                <w:ilvl w:val="0"/>
                <w:numId w:val="7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>Ждать выпуска карты необходимо около восьми дней</w:t>
            </w:r>
          </w:p>
        </w:tc>
        <w:tc>
          <w:tcPr>
            <w:tcW w:w="369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A4C2C" w:rsidRDefault="00DA4C2C" w:rsidP="00DA4C2C">
            <w:pPr>
              <w:numPr>
                <w:ilvl w:val="0"/>
                <w:numId w:val="8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>Нельзя оплатить билеты в кассе кинотеатра или галереи</w:t>
            </w:r>
          </w:p>
          <w:p w:rsidR="00DA4C2C" w:rsidRDefault="00DA4C2C" w:rsidP="00DA4C2C">
            <w:pPr>
              <w:numPr>
                <w:ilvl w:val="0"/>
                <w:numId w:val="8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ind w:left="0"/>
              <w:rPr>
                <w:rFonts w:ascii="Mulish Fallback" w:hAnsi="Mulish Fallback"/>
                <w:color w:val="000000"/>
                <w:sz w:val="30"/>
                <w:szCs w:val="30"/>
              </w:rPr>
            </w:pPr>
            <w:r>
              <w:rPr>
                <w:rFonts w:ascii="Mulish Fallback" w:hAnsi="Mulish Fallback"/>
                <w:color w:val="000000"/>
                <w:sz w:val="30"/>
                <w:szCs w:val="30"/>
              </w:rPr>
              <w:t>Нельзя купить билеты без доступа в Интернет</w:t>
            </w:r>
          </w:p>
        </w:tc>
      </w:tr>
    </w:tbl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DA4C2C" w:rsidRDefault="00DA4C2C" w:rsidP="00DA4C2C">
      <w:pPr>
        <w:pStyle w:val="3"/>
        <w:pBdr>
          <w:top w:val="single" w:sz="2" w:space="3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600"/>
        <w:rPr>
          <w:rFonts w:ascii="Times New Roman" w:hAnsi="Times New Roman"/>
          <w:color w:val="000000"/>
          <w:sz w:val="54"/>
          <w:szCs w:val="54"/>
        </w:rPr>
      </w:pPr>
      <w:r>
        <w:rPr>
          <w:color w:val="000000"/>
          <w:sz w:val="54"/>
          <w:szCs w:val="54"/>
        </w:rPr>
        <w:t>Инструкция по оформлению Пушкинской карты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После того, как будущий владелец карты определится, в каком виде он будет оформлять карту, необходимо следовать нашей инструкции, и уже совсем скоро можно будет отправиться на выставку или концерт, оплатив билет бюджетными средствами.</w:t>
      </w:r>
    </w:p>
    <w:p w:rsidR="00DA4C2C" w:rsidRDefault="00DA4C2C" w:rsidP="00DA4C2C">
      <w:pPr>
        <w:pStyle w:val="4"/>
        <w:pBdr>
          <w:top w:val="single" w:sz="2" w:space="3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450"/>
        <w:rPr>
          <w:rFonts w:ascii="Times New Roman" w:hAnsi="Times New Roman"/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Получение карты через «</w:t>
      </w:r>
      <w:proofErr w:type="spellStart"/>
      <w:r>
        <w:rPr>
          <w:color w:val="000000"/>
          <w:sz w:val="48"/>
          <w:szCs w:val="48"/>
        </w:rPr>
        <w:t>Госуслуги</w:t>
      </w:r>
      <w:proofErr w:type="spellEnd"/>
      <w:r>
        <w:rPr>
          <w:color w:val="000000"/>
          <w:sz w:val="48"/>
          <w:szCs w:val="48"/>
        </w:rPr>
        <w:t>»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noProof/>
          <w:color w:val="000000"/>
          <w:sz w:val="30"/>
          <w:szCs w:val="30"/>
        </w:rPr>
        <w:drawing>
          <wp:inline distT="0" distB="0" distL="0" distR="0">
            <wp:extent cx="5857875" cy="2790825"/>
            <wp:effectExtent l="19050" t="0" r="9525" b="0"/>
            <wp:docPr id="5" name="Рисунок 5" descr="пушкинская карта куль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ушкинская карта культур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  <w:bdr w:val="single" w:sz="2" w:space="0" w:color="auto" w:frame="1"/>
        </w:rPr>
        <w:t>Источник: </w:t>
      </w:r>
      <w:hyperlink r:id="rId25" w:history="1">
        <w:r>
          <w:rPr>
            <w:rStyle w:val="a3"/>
            <w:rFonts w:ascii="Arial" w:hAnsi="Arial" w:cs="Arial"/>
            <w:b/>
            <w:bCs/>
            <w:color w:val="000000"/>
            <w:sz w:val="15"/>
            <w:szCs w:val="15"/>
            <w:bdr w:val="single" w:sz="2" w:space="0" w:color="auto" w:frame="1"/>
          </w:rPr>
          <w:t>static.tildacdn.com</w:t>
        </w:r>
      </w:hyperlink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lastRenderedPageBreak/>
        <w:t>Учётная запись на «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Госуслугах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>» пригодится каждому, поэтому стоит потратить какие-то полчаса на её создание, сэкономив себе время в будущем:</w:t>
      </w:r>
    </w:p>
    <w:p w:rsidR="00DA4C2C" w:rsidRDefault="00DA4C2C" w:rsidP="00DA4C2C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Нужно зарегистрироваться на </w:t>
      </w:r>
      <w:hyperlink r:id="rId26" w:history="1"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«</w:t>
        </w:r>
        <w:proofErr w:type="spellStart"/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Госуслугах</w:t>
        </w:r>
        <w:proofErr w:type="spellEnd"/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»</w:t>
        </w:r>
      </w:hyperlink>
      <w:r>
        <w:rPr>
          <w:rFonts w:ascii="Mulish Fallback" w:hAnsi="Mulish Fallback"/>
          <w:color w:val="000000"/>
          <w:sz w:val="30"/>
          <w:szCs w:val="30"/>
        </w:rPr>
        <w:t> — для этого необходимы данные паспорта и СНИЛС.</w:t>
      </w:r>
    </w:p>
    <w:p w:rsidR="00DA4C2C" w:rsidRDefault="00DA4C2C" w:rsidP="00DA4C2C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Учётную запись обязательно нужно подтвердить через </w:t>
      </w:r>
      <w:hyperlink r:id="rId27" w:history="1"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один из центров обслуживания</w:t>
        </w:r>
      </w:hyperlink>
      <w:r>
        <w:rPr>
          <w:rFonts w:ascii="Mulish Fallback" w:hAnsi="Mulish Fallback"/>
          <w:color w:val="000000"/>
          <w:sz w:val="30"/>
          <w:szCs w:val="30"/>
        </w:rPr>
        <w:t> или интернет-банк, если у будущего владельца Пушкинской карты уже есть свой банковский счёт.</w:t>
      </w:r>
    </w:p>
    <w:p w:rsidR="00DA4C2C" w:rsidRDefault="00DA4C2C" w:rsidP="00DA4C2C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Далее необходимо установить приложение «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Госуслуги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Культура» и авторизоваться в нём, используя учётные данные 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аккаунта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на «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Госуслугах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>». Приложение доступно для скачивания в 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fldChar w:fldCharType="begin"/>
      </w:r>
      <w:r>
        <w:rPr>
          <w:rFonts w:ascii="Mulish Fallback" w:hAnsi="Mulish Fallback"/>
          <w:color w:val="000000"/>
          <w:sz w:val="30"/>
          <w:szCs w:val="30"/>
        </w:rPr>
        <w:instrText xml:space="preserve"> HYPERLINK "https://apps.apple.com/ru/app/%D0%B3%D0%BE%D1%81%D1%83%D1%81%D0%BB%D1%83%D0%B3%D0%B8-%D0%BA%D1%83%D0%BB%D1%8C%D1%82%D1%83%D1%80%D0%B0/id1581979387" </w:instrText>
      </w:r>
      <w:r>
        <w:rPr>
          <w:rFonts w:ascii="Mulish Fallback" w:hAnsi="Mulish Fallback"/>
          <w:color w:val="000000"/>
          <w:sz w:val="30"/>
          <w:szCs w:val="30"/>
        </w:rPr>
        <w:fldChar w:fldCharType="separate"/>
      </w:r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>App</w:t>
      </w:r>
      <w:proofErr w:type="spellEnd"/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>Store</w:t>
      </w:r>
      <w:proofErr w:type="spellEnd"/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> </w:t>
      </w:r>
      <w:r>
        <w:rPr>
          <w:rFonts w:ascii="Mulish Fallback" w:hAnsi="Mulish Fallback"/>
          <w:color w:val="000000"/>
          <w:sz w:val="30"/>
          <w:szCs w:val="30"/>
        </w:rPr>
        <w:fldChar w:fldCharType="end"/>
      </w:r>
      <w:r>
        <w:rPr>
          <w:rFonts w:ascii="Mulish Fallback" w:hAnsi="Mulish Fallback"/>
          <w:color w:val="000000"/>
          <w:sz w:val="30"/>
          <w:szCs w:val="30"/>
        </w:rPr>
        <w:t>и 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fldChar w:fldCharType="begin"/>
      </w:r>
      <w:r>
        <w:rPr>
          <w:rFonts w:ascii="Mulish Fallback" w:hAnsi="Mulish Fallback"/>
          <w:color w:val="000000"/>
          <w:sz w:val="30"/>
          <w:szCs w:val="30"/>
        </w:rPr>
        <w:instrText xml:space="preserve"> HYPERLINK "https://play.google.com/store/apps/details?id=ru.gosuslugi.culture&amp;hl=ru&amp;gl=US" </w:instrText>
      </w:r>
      <w:r>
        <w:rPr>
          <w:rFonts w:ascii="Mulish Fallback" w:hAnsi="Mulish Fallback"/>
          <w:color w:val="000000"/>
          <w:sz w:val="30"/>
          <w:szCs w:val="30"/>
        </w:rPr>
        <w:fldChar w:fldCharType="separate"/>
      </w:r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>Google</w:t>
      </w:r>
      <w:proofErr w:type="spellEnd"/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>Play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fldChar w:fldCharType="end"/>
      </w:r>
      <w:r>
        <w:rPr>
          <w:rFonts w:ascii="Mulish Fallback" w:hAnsi="Mulish Fallback"/>
          <w:color w:val="000000"/>
          <w:sz w:val="30"/>
          <w:szCs w:val="30"/>
        </w:rPr>
        <w:t>.</w:t>
      </w:r>
    </w:p>
    <w:p w:rsidR="00DA4C2C" w:rsidRDefault="00DA4C2C" w:rsidP="00DA4C2C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В приложении нужно загрузить фото владельца и дать согласие на обработку персональных данных, а затем подтвердить выпуск карты.</w:t>
      </w:r>
    </w:p>
    <w:p w:rsidR="00DA4C2C" w:rsidRDefault="00DA4C2C" w:rsidP="00DA4C2C">
      <w:pPr>
        <w:pStyle w:val="4"/>
        <w:pBdr>
          <w:top w:val="single" w:sz="2" w:space="3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450"/>
        <w:rPr>
          <w:rFonts w:ascii="Times New Roman" w:hAnsi="Times New Roman"/>
          <w:color w:val="000000"/>
          <w:sz w:val="48"/>
          <w:szCs w:val="48"/>
        </w:rPr>
      </w:pPr>
      <w:proofErr w:type="spellStart"/>
      <w:r>
        <w:rPr>
          <w:color w:val="000000"/>
          <w:sz w:val="48"/>
          <w:szCs w:val="48"/>
        </w:rPr>
        <w:t>Онлайн-оформление</w:t>
      </w:r>
      <w:proofErr w:type="spellEnd"/>
      <w:r>
        <w:rPr>
          <w:color w:val="000000"/>
          <w:sz w:val="48"/>
          <w:szCs w:val="48"/>
        </w:rPr>
        <w:t xml:space="preserve"> в приложении «Почта Банка»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noProof/>
          <w:color w:val="000000"/>
          <w:sz w:val="30"/>
          <w:szCs w:val="30"/>
        </w:rPr>
        <w:drawing>
          <wp:inline distT="0" distB="0" distL="0" distR="0">
            <wp:extent cx="5907983" cy="3324225"/>
            <wp:effectExtent l="19050" t="0" r="0" b="0"/>
            <wp:docPr id="6" name="Рисунок 6" descr="как сделать пушкинскую карт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делать пушкинскую карту 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983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  <w:bdr w:val="single" w:sz="2" w:space="0" w:color="auto" w:frame="1"/>
        </w:rPr>
        <w:t>Источник: </w:t>
      </w:r>
      <w:proofErr w:type="spellStart"/>
      <w:r>
        <w:rPr>
          <w:rFonts w:ascii="Arial" w:hAnsi="Arial" w:cs="Arial"/>
          <w:color w:val="000000"/>
          <w:sz w:val="15"/>
          <w:szCs w:val="15"/>
          <w:bdr w:val="single" w:sz="2" w:space="0" w:color="auto" w:frame="1"/>
        </w:rPr>
        <w:fldChar w:fldCharType="begin"/>
      </w:r>
      <w:r>
        <w:rPr>
          <w:rFonts w:ascii="Arial" w:hAnsi="Arial" w:cs="Arial"/>
          <w:color w:val="000000"/>
          <w:sz w:val="15"/>
          <w:szCs w:val="15"/>
          <w:bdr w:val="single" w:sz="2" w:space="0" w:color="auto" w:frame="1"/>
        </w:rPr>
        <w:instrText xml:space="preserve"> HYPERLINK "http://izobmuseum.ru/wp-content/uploads/2022/10/GetFileAttachment-1_page-0006.jpg" </w:instrText>
      </w:r>
      <w:r>
        <w:rPr>
          <w:rFonts w:ascii="Arial" w:hAnsi="Arial" w:cs="Arial"/>
          <w:color w:val="000000"/>
          <w:sz w:val="15"/>
          <w:szCs w:val="15"/>
          <w:bdr w:val="single" w:sz="2" w:space="0" w:color="auto" w:frame="1"/>
        </w:rPr>
        <w:fldChar w:fldCharType="separate"/>
      </w:r>
      <w:r>
        <w:rPr>
          <w:rStyle w:val="a3"/>
          <w:rFonts w:ascii="Arial" w:hAnsi="Arial" w:cs="Arial"/>
          <w:b/>
          <w:bCs/>
          <w:color w:val="000000"/>
          <w:sz w:val="15"/>
          <w:szCs w:val="15"/>
          <w:bdr w:val="single" w:sz="2" w:space="0" w:color="auto" w:frame="1"/>
        </w:rPr>
        <w:t>izobmuseum.ru</w:t>
      </w:r>
      <w:proofErr w:type="spellEnd"/>
      <w:r>
        <w:rPr>
          <w:rFonts w:ascii="Arial" w:hAnsi="Arial" w:cs="Arial"/>
          <w:color w:val="000000"/>
          <w:sz w:val="15"/>
          <w:szCs w:val="15"/>
          <w:bdr w:val="single" w:sz="2" w:space="0" w:color="auto" w:frame="1"/>
        </w:rPr>
        <w:fldChar w:fldCharType="end"/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lastRenderedPageBreak/>
        <w:t>В мобильном приложении получить виртуальную карту легко, а пользоваться — удобно:</w:t>
      </w:r>
    </w:p>
    <w:p w:rsidR="00DA4C2C" w:rsidRDefault="00DA4C2C" w:rsidP="00DA4C2C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Скачайте и установите мобильное приложение «Почта Банк» на свой телефон (приложение доступно в 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fldChar w:fldCharType="begin"/>
      </w:r>
      <w:r>
        <w:rPr>
          <w:rFonts w:ascii="Mulish Fallback" w:hAnsi="Mulish Fallback"/>
          <w:color w:val="000000"/>
          <w:sz w:val="30"/>
          <w:szCs w:val="30"/>
        </w:rPr>
        <w:instrText xml:space="preserve"> HYPERLINK "https://play.google.com/store/apps/details?id=ru.letobank.Prometheus&amp;hl=ru&amp;gl=US" </w:instrText>
      </w:r>
      <w:r>
        <w:rPr>
          <w:rFonts w:ascii="Mulish Fallback" w:hAnsi="Mulish Fallback"/>
          <w:color w:val="000000"/>
          <w:sz w:val="30"/>
          <w:szCs w:val="30"/>
        </w:rPr>
        <w:fldChar w:fldCharType="separate"/>
      </w:r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>Google</w:t>
      </w:r>
      <w:proofErr w:type="spellEnd"/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>Play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fldChar w:fldCharType="end"/>
      </w:r>
      <w:r>
        <w:rPr>
          <w:rFonts w:ascii="Mulish Fallback" w:hAnsi="Mulish Fallback"/>
          <w:color w:val="000000"/>
          <w:sz w:val="30"/>
          <w:szCs w:val="30"/>
        </w:rPr>
        <w:t> и 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fldChar w:fldCharType="begin"/>
      </w:r>
      <w:r>
        <w:rPr>
          <w:rFonts w:ascii="Mulish Fallback" w:hAnsi="Mulish Fallback"/>
          <w:color w:val="000000"/>
          <w:sz w:val="30"/>
          <w:szCs w:val="30"/>
        </w:rPr>
        <w:instrText xml:space="preserve"> HYPERLINK "https://apps.apple.com/ru/app/%D0%BF%D0%BE%D1%87%D1%82%D0%B0-%D0%B1%D0%B0%D0%BD%D0%BA/id979116495" </w:instrText>
      </w:r>
      <w:r>
        <w:rPr>
          <w:rFonts w:ascii="Mulish Fallback" w:hAnsi="Mulish Fallback"/>
          <w:color w:val="000000"/>
          <w:sz w:val="30"/>
          <w:szCs w:val="30"/>
        </w:rPr>
        <w:fldChar w:fldCharType="separate"/>
      </w:r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>App</w:t>
      </w:r>
      <w:proofErr w:type="spellEnd"/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3"/>
          <w:rFonts w:ascii="Mulish Fallback" w:hAnsi="Mulish Fallback"/>
          <w:b/>
          <w:bCs/>
          <w:color w:val="F5851D"/>
          <w:sz w:val="30"/>
          <w:szCs w:val="30"/>
          <w:bdr w:val="single" w:sz="2" w:space="0" w:color="auto" w:frame="1"/>
        </w:rPr>
        <w:t>Store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fldChar w:fldCharType="end"/>
      </w:r>
      <w:r>
        <w:rPr>
          <w:rFonts w:ascii="Mulish Fallback" w:hAnsi="Mulish Fallback"/>
          <w:color w:val="000000"/>
          <w:sz w:val="30"/>
          <w:szCs w:val="30"/>
        </w:rPr>
        <w:t>).</w:t>
      </w:r>
    </w:p>
    <w:p w:rsidR="00DA4C2C" w:rsidRDefault="00DA4C2C" w:rsidP="00DA4C2C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Далее требуется указать номер телефона и придумать пароль для входа.</w:t>
      </w:r>
    </w:p>
    <w:p w:rsidR="00DA4C2C" w:rsidRDefault="00DA4C2C" w:rsidP="00DA4C2C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Затем нужно выбрать вкладку «Открыть» и найти изображение Пушкинской карты.</w:t>
      </w:r>
    </w:p>
    <w:p w:rsidR="00DA4C2C" w:rsidRDefault="00DA4C2C" w:rsidP="00DA4C2C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После этого потребуется отсканировать паспорт или ввести данные вручную.</w:t>
      </w:r>
    </w:p>
    <w:p w:rsidR="00DA4C2C" w:rsidRDefault="00DA4C2C" w:rsidP="00DA4C2C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Последний шаг — фотография владельца карты.</w:t>
      </w:r>
    </w:p>
    <w:p w:rsidR="00DA4C2C" w:rsidRDefault="00DA4C2C" w:rsidP="00DA4C2C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Если в будущем владельцу захочется выпустить пластиковую карту при наличии виртуальной, эта услуга будет платной: её стоимость — 500 рублей.</w:t>
      </w:r>
    </w:p>
    <w:p w:rsidR="00DA4C2C" w:rsidRDefault="00DA4C2C" w:rsidP="00DA4C2C">
      <w:pPr>
        <w:pStyle w:val="4"/>
        <w:pBdr>
          <w:top w:val="single" w:sz="2" w:space="3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450"/>
        <w:rPr>
          <w:rFonts w:ascii="Times New Roman" w:hAnsi="Times New Roman"/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Оформление карты в отделении банка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Если всё же пластиковая карта удобнее, её можно оформить лично в отделении «Почта Банка»:</w:t>
      </w:r>
    </w:p>
    <w:p w:rsidR="00DA4C2C" w:rsidRDefault="00DA4C2C" w:rsidP="00DA4C2C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Нужно прийти в отделение «Почта Банка» с паспортом и СНИЛС.</w:t>
      </w:r>
    </w:p>
    <w:p w:rsidR="00DA4C2C" w:rsidRDefault="00DA4C2C" w:rsidP="00DA4C2C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Затем следует передать документы сотруднику банка, сфотографироваться и ждать рассмотрения заявки.</w:t>
      </w:r>
    </w:p>
    <w:p w:rsidR="00DA4C2C" w:rsidRDefault="00DA4C2C" w:rsidP="00DA4C2C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Через несколько дней нужно снова прийти в банк за готовой картой.</w:t>
      </w:r>
    </w:p>
    <w:p w:rsidR="00DA4C2C" w:rsidRDefault="00DA4C2C" w:rsidP="00DA4C2C">
      <w:pPr>
        <w:pStyle w:val="4"/>
        <w:pBdr>
          <w:top w:val="single" w:sz="2" w:space="3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450"/>
        <w:rPr>
          <w:rFonts w:ascii="Times New Roman" w:hAnsi="Times New Roman"/>
          <w:color w:val="000000"/>
          <w:sz w:val="48"/>
          <w:szCs w:val="48"/>
        </w:rPr>
      </w:pPr>
      <w:proofErr w:type="spellStart"/>
      <w:r>
        <w:rPr>
          <w:color w:val="000000"/>
          <w:sz w:val="48"/>
          <w:szCs w:val="48"/>
        </w:rPr>
        <w:t>Онлайн-заявка</w:t>
      </w:r>
      <w:proofErr w:type="spellEnd"/>
      <w:r>
        <w:rPr>
          <w:color w:val="000000"/>
          <w:sz w:val="48"/>
          <w:szCs w:val="48"/>
        </w:rPr>
        <w:t xml:space="preserve"> на выпуск пластиковой карты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proofErr w:type="spellStart"/>
      <w:r>
        <w:rPr>
          <w:rFonts w:ascii="Mulish Fallback" w:hAnsi="Mulish Fallback"/>
          <w:color w:val="000000"/>
          <w:sz w:val="30"/>
          <w:szCs w:val="30"/>
        </w:rPr>
        <w:t>Онлайн-заявку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на получение пластиковой карты можно также оставить на сайте банка:</w:t>
      </w:r>
    </w:p>
    <w:p w:rsidR="00DA4C2C" w:rsidRDefault="00DA4C2C" w:rsidP="00DA4C2C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hyperlink r:id="rId29" w:history="1"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На официальном сайте «Почта Банка» </w:t>
        </w:r>
      </w:hyperlink>
      <w:r>
        <w:rPr>
          <w:rFonts w:ascii="Mulish Fallback" w:hAnsi="Mulish Fallback"/>
          <w:color w:val="000000"/>
          <w:sz w:val="30"/>
          <w:szCs w:val="30"/>
        </w:rPr>
        <w:t>необходимо ввести номер телефона и ФИО, после чего нажать «Получить карту».</w:t>
      </w:r>
    </w:p>
    <w:p w:rsidR="00DA4C2C" w:rsidRDefault="00DA4C2C" w:rsidP="00DA4C2C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На указанный телефон поступит СМС с кодом, который нужно ввести в соответствующее поле на сайте.</w:t>
      </w:r>
    </w:p>
    <w:p w:rsidR="00DA4C2C" w:rsidRDefault="00DA4C2C" w:rsidP="00DA4C2C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После этого необходимо заполнить на сайте паспортные данные и номер СНИЛС.</w:t>
      </w:r>
    </w:p>
    <w:p w:rsidR="00DA4C2C" w:rsidRDefault="00DA4C2C" w:rsidP="00DA4C2C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 xml:space="preserve">Далее нужно сделать фотографию для личного кабинета и подписать заявку на получение карты 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онлайн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>.</w:t>
      </w:r>
    </w:p>
    <w:p w:rsidR="00DA4C2C" w:rsidRDefault="00DA4C2C" w:rsidP="00DA4C2C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Через несколько дней можно забрать готовую карту в отделении банка или получить её с доставкой на дом.</w:t>
      </w:r>
    </w:p>
    <w:p w:rsidR="00DA4C2C" w:rsidRDefault="00DA4C2C" w:rsidP="00DA4C2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200" w:beforeAutospacing="0" w:after="0" w:afterAutospacing="0"/>
        <w:rPr>
          <w:color w:val="000000"/>
          <w:sz w:val="60"/>
          <w:szCs w:val="60"/>
        </w:rPr>
      </w:pPr>
      <w:r>
        <w:rPr>
          <w:color w:val="000000"/>
          <w:sz w:val="60"/>
          <w:szCs w:val="60"/>
        </w:rPr>
        <w:t>Куда сходить по Пушкинской карте?</w:t>
      </w:r>
    </w:p>
    <w:p w:rsidR="00DA4C2C" w:rsidRDefault="00DA4C2C" w:rsidP="00DA4C2C">
      <w:pPr>
        <w:rPr>
          <w:color w:val="000000"/>
          <w:sz w:val="24"/>
          <w:szCs w:val="24"/>
        </w:rPr>
      </w:pPr>
      <w:proofErr w:type="spellStart"/>
      <w:r>
        <w:rPr>
          <w:color w:val="000000"/>
        </w:rPr>
        <w:t>BearFotos</w:t>
      </w:r>
      <w:proofErr w:type="spellEnd"/>
      <w:r>
        <w:rPr>
          <w:color w:val="000000"/>
        </w:rPr>
        <w:t>/Shutterstock.com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Оформление Пушкинской карты даёт владельцу право посещать множество самых разнообразных культурно-просветительских мероприятий по всей России. Полную афишу событий можно найти на сайте </w:t>
      </w:r>
      <w:hyperlink r:id="rId30" w:history="1"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«КУЛЬТУРА</w:t>
        </w:r>
        <w:proofErr w:type="gramStart"/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.Р</w:t>
        </w:r>
        <w:proofErr w:type="gramEnd"/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Ф»</w:t>
        </w:r>
      </w:hyperlink>
      <w:r>
        <w:rPr>
          <w:rFonts w:ascii="Mulish Fallback" w:hAnsi="Mulish Fallback"/>
          <w:color w:val="000000"/>
          <w:sz w:val="30"/>
          <w:szCs w:val="30"/>
        </w:rPr>
        <w:t> и в мобильном приложении «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Госуслуги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Культура».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Изначально было нельзя посещать кино по Пушкинской карте, но в 2022 году к списку доступных по карте мероприятий добавили показы советской киноклассики и тех фильмов, которые были созданы при поддержке Фонда кино. Как мы уже упоминали ранее, программа «Пушкинская карта» была создана для повышения культурного уровня молодёжи, а значит, исключительно развлекательные мероприятия (к которым, по-видимому, Минкультуры относит все зарубежные фильмы) по ней посетить не получится.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Вот примерный перечень событий, билеты на которые </w:t>
      </w:r>
      <w:r>
        <w:rPr>
          <w:rStyle w:val="a5"/>
          <w:rFonts w:ascii="Mulish Fallback" w:eastAsiaTheme="majorEastAsia" w:hAnsi="Mulish Fallback"/>
          <w:color w:val="000000"/>
          <w:sz w:val="30"/>
          <w:szCs w:val="30"/>
          <w:bdr w:val="single" w:sz="2" w:space="0" w:color="auto" w:frame="1"/>
        </w:rPr>
        <w:t>можно</w:t>
      </w:r>
      <w:r>
        <w:rPr>
          <w:rFonts w:ascii="Mulish Fallback" w:hAnsi="Mulish Fallback"/>
          <w:color w:val="000000"/>
          <w:sz w:val="30"/>
          <w:szCs w:val="30"/>
        </w:rPr>
        <w:t> приобрести по карте: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концерты в филармониях, консерваториях и концертных залах;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спектакли государственных театров;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выставки;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proofErr w:type="spellStart"/>
      <w:r>
        <w:rPr>
          <w:rFonts w:ascii="Mulish Fallback" w:hAnsi="Mulish Fallback"/>
          <w:color w:val="000000"/>
          <w:sz w:val="30"/>
          <w:szCs w:val="30"/>
        </w:rPr>
        <w:t>кинопоказы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отечественных фильмов;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мастер-классы, лекции и другие обучающие мероприятия;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proofErr w:type="spellStart"/>
      <w:r>
        <w:rPr>
          <w:rFonts w:ascii="Mulish Fallback" w:hAnsi="Mulish Fallback"/>
          <w:color w:val="000000"/>
          <w:sz w:val="30"/>
          <w:szCs w:val="30"/>
        </w:rPr>
        <w:lastRenderedPageBreak/>
        <w:t>квесты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>;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интеллектуальные игры;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посещение обсерваторий и планетариев;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фестивали;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праздники;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ледовые шоу;</w:t>
      </w:r>
    </w:p>
    <w:p w:rsidR="00DA4C2C" w:rsidRDefault="00DA4C2C" w:rsidP="00DA4C2C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экскурсии.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proofErr w:type="gramStart"/>
      <w:r>
        <w:rPr>
          <w:rFonts w:ascii="Mulish Fallback" w:hAnsi="Mulish Fallback"/>
          <w:color w:val="000000"/>
          <w:sz w:val="30"/>
          <w:szCs w:val="30"/>
        </w:rPr>
        <w:t xml:space="preserve">Если предложенные варианты не впечатляют избирательного подростка, стоит заглянуть в афишу и убедиться, что по Пушкинской карте можно посетить действительно интересные события: например, в московском «Крокус Сити Холле» 4 июня состоятся захватывающие дух шоу 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саундтреков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Cinema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Medley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в исполнении симфонического оркестра; а в «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Люмьер-холле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» в Санкт-Петербурге в апреле и мае будет работать зрелищная 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мультимедийная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выставка «Айвазовский, Кандинский.</w:t>
      </w:r>
      <w:proofErr w:type="gramEnd"/>
      <w:r>
        <w:rPr>
          <w:rFonts w:ascii="Mulish Fallback" w:hAnsi="Mulish Fallback"/>
          <w:color w:val="000000"/>
          <w:sz w:val="30"/>
          <w:szCs w:val="30"/>
        </w:rPr>
        <w:t xml:space="preserve"> Ожившие полотна». Единственной проблемой является то, что такая разнообразная культурная программа доступна в основном в крупных городах.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А на эти развлекательные мероприятия и учреждения Пушкинская карта — 2023 </w:t>
      </w:r>
      <w:r>
        <w:rPr>
          <w:rStyle w:val="a5"/>
          <w:rFonts w:ascii="Mulish Fallback" w:eastAsiaTheme="majorEastAsia" w:hAnsi="Mulish Fallback"/>
          <w:color w:val="000000"/>
          <w:sz w:val="30"/>
          <w:szCs w:val="30"/>
          <w:bdr w:val="single" w:sz="2" w:space="0" w:color="auto" w:frame="1"/>
        </w:rPr>
        <w:t>не распространяется</w:t>
      </w:r>
      <w:r>
        <w:rPr>
          <w:rFonts w:ascii="Mulish Fallback" w:hAnsi="Mulish Fallback"/>
          <w:color w:val="000000"/>
          <w:sz w:val="30"/>
          <w:szCs w:val="30"/>
        </w:rPr>
        <w:t>:</w:t>
      </w:r>
    </w:p>
    <w:p w:rsidR="00DA4C2C" w:rsidRDefault="00DA4C2C" w:rsidP="00DA4C2C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аквапарки;</w:t>
      </w:r>
    </w:p>
    <w:p w:rsidR="00DA4C2C" w:rsidRDefault="00DA4C2C" w:rsidP="00DA4C2C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аквариумы и океанариумы (кроме московского «Крокус Сити Океанариума»);</w:t>
      </w:r>
    </w:p>
    <w:p w:rsidR="00DA4C2C" w:rsidRDefault="00DA4C2C" w:rsidP="00DA4C2C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концерты популярных исполнителей;</w:t>
      </w:r>
    </w:p>
    <w:p w:rsidR="00DA4C2C" w:rsidRDefault="00DA4C2C" w:rsidP="00DA4C2C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цирки;</w:t>
      </w:r>
    </w:p>
    <w:p w:rsidR="00DA4C2C" w:rsidRDefault="00DA4C2C" w:rsidP="00DA4C2C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показы зарубежных фильмов;</w:t>
      </w:r>
    </w:p>
    <w:p w:rsidR="00DA4C2C" w:rsidRDefault="00DA4C2C" w:rsidP="00DA4C2C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спортивные матчи;</w:t>
      </w:r>
    </w:p>
    <w:p w:rsidR="00DA4C2C" w:rsidRDefault="00DA4C2C" w:rsidP="00DA4C2C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ледовые катки.</w:t>
      </w:r>
    </w:p>
    <w:p w:rsidR="00DA4C2C" w:rsidRDefault="00DA4C2C" w:rsidP="00DA4C2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200" w:beforeAutospacing="0" w:after="0" w:afterAutospacing="0"/>
        <w:rPr>
          <w:color w:val="000000"/>
          <w:sz w:val="60"/>
          <w:szCs w:val="60"/>
        </w:rPr>
      </w:pPr>
      <w:r>
        <w:rPr>
          <w:color w:val="000000"/>
          <w:sz w:val="60"/>
          <w:szCs w:val="60"/>
        </w:rPr>
        <w:t>Как пользоваться Пушкинской картой?</w:t>
      </w:r>
    </w:p>
    <w:p w:rsidR="00DA4C2C" w:rsidRDefault="00DA4C2C" w:rsidP="00DA4C2C">
      <w:pPr>
        <w:rPr>
          <w:color w:val="000000"/>
          <w:sz w:val="24"/>
          <w:szCs w:val="24"/>
        </w:rPr>
      </w:pPr>
      <w:proofErr w:type="spellStart"/>
      <w:r>
        <w:rPr>
          <w:color w:val="000000"/>
        </w:rPr>
        <w:t>Mistervlad</w:t>
      </w:r>
      <w:proofErr w:type="spellEnd"/>
      <w:r>
        <w:rPr>
          <w:color w:val="000000"/>
        </w:rPr>
        <w:t>/Shutterstock.com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Начинать использование карты можно хоть в день оформления — деньги должны появиться на счёте в течение получаса, а затем баланс будет пополняться ежегодно 1 января.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lastRenderedPageBreak/>
        <w:t>Но важно знать некоторые нюансы использования бюджетных средств. Начнём с того, как купить билет по карте.</w:t>
      </w:r>
    </w:p>
    <w:p w:rsidR="00DA4C2C" w:rsidRDefault="00DA4C2C" w:rsidP="00DA4C2C">
      <w:pPr>
        <w:pStyle w:val="3"/>
        <w:pBdr>
          <w:top w:val="single" w:sz="2" w:space="3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600"/>
        <w:rPr>
          <w:rFonts w:ascii="Times New Roman" w:hAnsi="Times New Roman"/>
          <w:color w:val="000000"/>
          <w:sz w:val="54"/>
          <w:szCs w:val="54"/>
        </w:rPr>
      </w:pPr>
      <w:r>
        <w:rPr>
          <w:color w:val="000000"/>
          <w:sz w:val="54"/>
          <w:szCs w:val="54"/>
        </w:rPr>
        <w:t>Как купить билет по Пушкинской карте?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Приобрести билет на культурное событие можно в кассе (при наличии пластиковой карты), на сайте или в мобильном приложении. </w:t>
      </w:r>
      <w:r>
        <w:rPr>
          <w:rStyle w:val="a5"/>
          <w:rFonts w:ascii="Mulish Fallback" w:eastAsiaTheme="majorEastAsia" w:hAnsi="Mulish Fallback"/>
          <w:color w:val="000000"/>
          <w:sz w:val="30"/>
          <w:szCs w:val="30"/>
          <w:bdr w:val="single" w:sz="2" w:space="0" w:color="auto" w:frame="1"/>
        </w:rPr>
        <w:t>Оплата в кассе</w:t>
      </w:r>
      <w:r>
        <w:rPr>
          <w:rFonts w:ascii="Mulish Fallback" w:hAnsi="Mulish Fallback"/>
          <w:color w:val="000000"/>
          <w:sz w:val="30"/>
          <w:szCs w:val="30"/>
        </w:rPr>
        <w:t> музея, кинотеатра или другого учреждения не отличается от обычной оплаты по безналичному расчёту — необходимо просто приложить Пушкинскую карту к терминалу, и со счёта будет списана нужная сумма.</w:t>
      </w:r>
    </w:p>
    <w:p w:rsidR="00DA4C2C" w:rsidRDefault="00DA4C2C" w:rsidP="00DA4C2C">
      <w:pPr>
        <w:pStyle w:val="4"/>
        <w:pBdr>
          <w:top w:val="single" w:sz="2" w:space="3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450"/>
        <w:rPr>
          <w:rFonts w:ascii="Times New Roman" w:hAnsi="Times New Roman"/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Оплата билетов на сайте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noProof/>
          <w:color w:val="000000"/>
          <w:sz w:val="30"/>
          <w:szCs w:val="30"/>
        </w:rPr>
        <w:drawing>
          <wp:inline distT="0" distB="0" distL="0" distR="0">
            <wp:extent cx="6038850" cy="2101520"/>
            <wp:effectExtent l="19050" t="0" r="0" b="0"/>
            <wp:docPr id="9" name="Рисунок 9" descr="кино по пушкинской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ино по пушкинской карте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1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Сайт «КУЛЬТУРА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.Р</w:t>
      </w:r>
      <w:proofErr w:type="gramEnd"/>
      <w:r>
        <w:rPr>
          <w:rFonts w:ascii="Arial" w:hAnsi="Arial" w:cs="Arial"/>
          <w:color w:val="000000"/>
          <w:sz w:val="15"/>
          <w:szCs w:val="15"/>
        </w:rPr>
        <w:t>Ф»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Владелец Пушкинской карты может выбрать интересующее мероприятие на сайтах </w:t>
      </w:r>
      <w:hyperlink r:id="rId32" w:history="1"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«КУЛЬТУРА</w:t>
        </w:r>
        <w:proofErr w:type="gramStart"/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.Р</w:t>
        </w:r>
        <w:proofErr w:type="gramEnd"/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Ф»</w:t>
        </w:r>
      </w:hyperlink>
      <w:r>
        <w:rPr>
          <w:rFonts w:ascii="Mulish Fallback" w:hAnsi="Mulish Fallback"/>
          <w:color w:val="000000"/>
          <w:sz w:val="30"/>
          <w:szCs w:val="30"/>
        </w:rPr>
        <w:t>, </w:t>
      </w:r>
      <w:hyperlink r:id="rId33" w:history="1"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«Кассы.ру»</w:t>
        </w:r>
      </w:hyperlink>
      <w:r>
        <w:rPr>
          <w:rFonts w:ascii="Mulish Fallback" w:hAnsi="Mulish Fallback"/>
          <w:color w:val="000000"/>
          <w:sz w:val="30"/>
          <w:szCs w:val="30"/>
        </w:rPr>
        <w:t>, </w:t>
      </w:r>
      <w:hyperlink r:id="rId34" w:history="1"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«Яндекс Афиша»</w:t>
        </w:r>
      </w:hyperlink>
      <w:r>
        <w:rPr>
          <w:rFonts w:ascii="Mulish Fallback" w:hAnsi="Mulish Fallback"/>
          <w:color w:val="000000"/>
          <w:sz w:val="30"/>
          <w:szCs w:val="30"/>
        </w:rPr>
        <w:t> или </w:t>
      </w:r>
      <w:hyperlink r:id="rId35" w:history="1"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«</w:t>
        </w:r>
        <w:proofErr w:type="spellStart"/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Kassir.ru</w:t>
        </w:r>
        <w:proofErr w:type="spellEnd"/>
        <w:r>
          <w:rPr>
            <w:rStyle w:val="a3"/>
            <w:rFonts w:ascii="Mulish Fallback" w:hAnsi="Mulish Fallback"/>
            <w:b/>
            <w:bCs/>
            <w:color w:val="F5851D"/>
            <w:sz w:val="30"/>
            <w:szCs w:val="30"/>
            <w:bdr w:val="single" w:sz="2" w:space="0" w:color="auto" w:frame="1"/>
          </w:rPr>
          <w:t>»</w:t>
        </w:r>
      </w:hyperlink>
      <w:r>
        <w:rPr>
          <w:rFonts w:ascii="Mulish Fallback" w:hAnsi="Mulish Fallback"/>
          <w:color w:val="000000"/>
          <w:sz w:val="30"/>
          <w:szCs w:val="30"/>
        </w:rPr>
        <w:t xml:space="preserve"> в разделе «Пушкинская карта» и оплатить его 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онлайн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>:</w:t>
      </w:r>
    </w:p>
    <w:p w:rsidR="00DA4C2C" w:rsidRDefault="00DA4C2C" w:rsidP="00DA4C2C">
      <w:pPr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Найдите мероприятие в афише и перейдите на его страницу.</w:t>
      </w:r>
    </w:p>
    <w:p w:rsidR="00DA4C2C" w:rsidRDefault="00DA4C2C" w:rsidP="00DA4C2C">
      <w:pPr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Выберите интересующую дату и время и нажмите «Перейти к покупке».</w:t>
      </w:r>
    </w:p>
    <w:p w:rsidR="00DA4C2C" w:rsidRDefault="00DA4C2C" w:rsidP="00DA4C2C">
      <w:pPr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lastRenderedPageBreak/>
        <w:t>Перейдите на страницу организатора мероприятия и выберите место в зрительном зале (если такая функция доступна для данного события).</w:t>
      </w:r>
    </w:p>
    <w:p w:rsidR="00DA4C2C" w:rsidRDefault="00DA4C2C" w:rsidP="00DA4C2C">
      <w:pPr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Нажмите кнопку «По Пушкинской карте» и введите реквизиты карты.</w:t>
      </w:r>
    </w:p>
    <w:p w:rsidR="00DA4C2C" w:rsidRDefault="00DA4C2C" w:rsidP="00DA4C2C">
      <w:pPr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Укажите адрес электронной почты, куда будет отправлен электронный билет.</w:t>
      </w:r>
    </w:p>
    <w:p w:rsidR="00DA4C2C" w:rsidRDefault="00DA4C2C" w:rsidP="00DA4C2C">
      <w:pPr>
        <w:pStyle w:val="4"/>
        <w:pBdr>
          <w:top w:val="single" w:sz="2" w:space="3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450"/>
        <w:rPr>
          <w:rFonts w:ascii="Times New Roman" w:hAnsi="Times New Roman"/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Покупка билетов в приложении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Теперь билеты по Пушкинской карте можно купить не только через мобильное приложение «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Госуслуги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Культура», но и </w:t>
      </w:r>
      <w:proofErr w:type="gramStart"/>
      <w:r>
        <w:rPr>
          <w:rFonts w:ascii="Mulish Fallback" w:hAnsi="Mulish Fallback"/>
          <w:color w:val="000000"/>
          <w:sz w:val="30"/>
          <w:szCs w:val="30"/>
        </w:rPr>
        <w:t>через</w:t>
      </w:r>
      <w:proofErr w:type="gramEnd"/>
      <w:r>
        <w:rPr>
          <w:rFonts w:ascii="Mulish Fallback" w:hAnsi="Mulish Fallback"/>
          <w:color w:val="000000"/>
          <w:sz w:val="30"/>
          <w:szCs w:val="30"/>
        </w:rPr>
        <w:t xml:space="preserve"> «</w:t>
      </w:r>
      <w:proofErr w:type="gramStart"/>
      <w:r>
        <w:rPr>
          <w:rFonts w:ascii="Mulish Fallback" w:hAnsi="Mulish Fallback"/>
          <w:color w:val="000000"/>
          <w:sz w:val="30"/>
          <w:szCs w:val="30"/>
        </w:rPr>
        <w:t>Почта</w:t>
      </w:r>
      <w:proofErr w:type="gramEnd"/>
      <w:r>
        <w:rPr>
          <w:rFonts w:ascii="Mulish Fallback" w:hAnsi="Mulish Fallback"/>
          <w:color w:val="000000"/>
          <w:sz w:val="30"/>
          <w:szCs w:val="30"/>
        </w:rPr>
        <w:t xml:space="preserve"> Банк», где также недавно появилась своя билетная витрина. Для этого необходимо выполнить пару простых действий:</w:t>
      </w:r>
    </w:p>
    <w:p w:rsidR="00DA4C2C" w:rsidRDefault="00DA4C2C" w:rsidP="00DA4C2C">
      <w:pPr>
        <w:numPr>
          <w:ilvl w:val="0"/>
          <w:numId w:val="1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 xml:space="preserve">Откройте афишу мероприятий и найдите </w:t>
      </w:r>
      <w:proofErr w:type="gramStart"/>
      <w:r>
        <w:rPr>
          <w:rFonts w:ascii="Mulish Fallback" w:hAnsi="Mulish Fallback"/>
          <w:color w:val="000000"/>
          <w:sz w:val="30"/>
          <w:szCs w:val="30"/>
        </w:rPr>
        <w:t>нужное</w:t>
      </w:r>
      <w:proofErr w:type="gramEnd"/>
      <w:r>
        <w:rPr>
          <w:rFonts w:ascii="Mulish Fallback" w:hAnsi="Mulish Fallback"/>
          <w:color w:val="000000"/>
          <w:sz w:val="30"/>
          <w:szCs w:val="30"/>
        </w:rPr>
        <w:t>.</w:t>
      </w:r>
    </w:p>
    <w:p w:rsidR="00DA4C2C" w:rsidRDefault="00DA4C2C" w:rsidP="00DA4C2C">
      <w:pPr>
        <w:numPr>
          <w:ilvl w:val="0"/>
          <w:numId w:val="1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Определитесь с датой и временем, если нужно — выберите место.</w:t>
      </w:r>
    </w:p>
    <w:p w:rsidR="00DA4C2C" w:rsidRDefault="00DA4C2C" w:rsidP="00DA4C2C">
      <w:pPr>
        <w:numPr>
          <w:ilvl w:val="0"/>
          <w:numId w:val="1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Нажмите «Купить».</w:t>
      </w:r>
    </w:p>
    <w:p w:rsidR="00DA4C2C" w:rsidRDefault="00DA4C2C" w:rsidP="00DA4C2C">
      <w:pPr>
        <w:numPr>
          <w:ilvl w:val="0"/>
          <w:numId w:val="1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Купленный билет появится в приложении в разделе «Мои билеты» и на электронной почте, а оставшееся количество денег будет отображено на главной странице приложения.</w:t>
      </w:r>
    </w:p>
    <w:p w:rsidR="00DA4C2C" w:rsidRDefault="00DA4C2C" w:rsidP="00DA4C2C">
      <w:pPr>
        <w:pStyle w:val="3"/>
        <w:pBdr>
          <w:top w:val="single" w:sz="2" w:space="3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600"/>
        <w:rPr>
          <w:rFonts w:ascii="Times New Roman" w:hAnsi="Times New Roman"/>
          <w:color w:val="000000"/>
          <w:sz w:val="54"/>
          <w:szCs w:val="54"/>
        </w:rPr>
      </w:pPr>
      <w:r>
        <w:rPr>
          <w:color w:val="000000"/>
          <w:sz w:val="54"/>
          <w:szCs w:val="54"/>
        </w:rPr>
        <w:t>Правила пользования Пушкинской картой</w:t>
      </w:r>
    </w:p>
    <w:p w:rsidR="00DA4C2C" w:rsidRDefault="00DA4C2C" w:rsidP="00DA4C2C">
      <w:pPr>
        <w:rPr>
          <w:color w:val="000000"/>
          <w:sz w:val="24"/>
          <w:szCs w:val="24"/>
        </w:rPr>
      </w:pPr>
      <w:proofErr w:type="spellStart"/>
      <w:r>
        <w:rPr>
          <w:color w:val="000000"/>
        </w:rPr>
        <w:t>Popova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Valeriya</w:t>
      </w:r>
      <w:proofErr w:type="spellEnd"/>
      <w:r>
        <w:rPr>
          <w:color w:val="000000"/>
        </w:rPr>
        <w:t>/Shutterstock.com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При оформлении карты важно помнить, что деньги на ней — целевые, их нельзя использовать не по назначению. Отсюда и некоторые особенности использования этой дебетовой карты:</w:t>
      </w:r>
    </w:p>
    <w:p w:rsidR="00DA4C2C" w:rsidRDefault="00DA4C2C" w:rsidP="00DA4C2C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Деньги с карты нельзя обналичить или перевести на другой счёт; также невозможно пополнить карту самостоятельно.</w:t>
      </w:r>
    </w:p>
    <w:p w:rsidR="00DA4C2C" w:rsidRDefault="00DA4C2C" w:rsidP="00DA4C2C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lastRenderedPageBreak/>
        <w:t>Доплатить за билет средствами с другой карты можно только в приложении и на сайте «Почта Банка».</w:t>
      </w:r>
    </w:p>
    <w:p w:rsidR="00DA4C2C" w:rsidRDefault="00DA4C2C" w:rsidP="00DA4C2C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Каждый владелец Пушкинской карты может купить билет только на своё имя — вот почему важно на все мероприятия брать с собой паспорт, ведь иначе вас могут не пропустить на входе.</w:t>
      </w:r>
    </w:p>
    <w:p w:rsidR="00DA4C2C" w:rsidRDefault="00DA4C2C" w:rsidP="00DA4C2C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На билеты в кино можно потратить только 2 000 рублей с Пушкинской карты; на другие категории билетов лимит не установлен.</w:t>
      </w:r>
    </w:p>
    <w:p w:rsidR="00DA4C2C" w:rsidRDefault="00DA4C2C" w:rsidP="00DA4C2C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Купленный билет можно вернуть, и тогда деньги вновь вернутся на счёт карты.</w:t>
      </w:r>
    </w:p>
    <w:p w:rsidR="00DA4C2C" w:rsidRDefault="00DA4C2C" w:rsidP="00DA4C2C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В приложении и на официальном сайте «Почта Банка» появилась возможность совершить коллективную покупку билетов — например, на учеников одного класса — и получить бесплатные билеты для сопровождающих.</w:t>
      </w:r>
    </w:p>
    <w:p w:rsidR="00DA4C2C" w:rsidRDefault="00DA4C2C" w:rsidP="00DA4C2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200" w:beforeAutospacing="0" w:after="0" w:afterAutospacing="0"/>
        <w:rPr>
          <w:color w:val="000000"/>
          <w:sz w:val="60"/>
          <w:szCs w:val="60"/>
        </w:rPr>
      </w:pPr>
      <w:r>
        <w:rPr>
          <w:color w:val="000000"/>
          <w:sz w:val="60"/>
          <w:szCs w:val="60"/>
        </w:rPr>
        <w:t>Часто задаваемые вопросы о Пушкинской карте</w:t>
      </w:r>
    </w:p>
    <w:p w:rsidR="00DA4C2C" w:rsidRDefault="00DA4C2C" w:rsidP="00DA4C2C">
      <w:pPr>
        <w:rPr>
          <w:color w:val="000000"/>
          <w:sz w:val="24"/>
          <w:szCs w:val="24"/>
        </w:rPr>
      </w:pPr>
      <w:proofErr w:type="spellStart"/>
      <w:r>
        <w:rPr>
          <w:color w:val="000000"/>
        </w:rPr>
        <w:t>Tatyana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Andreyeva</w:t>
      </w:r>
      <w:proofErr w:type="spellEnd"/>
      <w:r>
        <w:rPr>
          <w:color w:val="000000"/>
        </w:rPr>
        <w:t>/Shutterstock.com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Если вы ещё не до конца разобрались в тонкостях программы «Пушкинская карта», ознакомьтесь с ответами на эти популярные вопросы:</w:t>
      </w:r>
    </w:p>
    <w:p w:rsidR="00DA4C2C" w:rsidRDefault="00DA4C2C" w:rsidP="00DA4C2C">
      <w:pPr>
        <w:pStyle w:val="3"/>
        <w:pBdr>
          <w:top w:val="single" w:sz="2" w:space="3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600"/>
        <w:rPr>
          <w:rFonts w:ascii="Times New Roman" w:hAnsi="Times New Roman"/>
          <w:color w:val="000000"/>
          <w:sz w:val="54"/>
          <w:szCs w:val="54"/>
        </w:rPr>
      </w:pPr>
      <w:r>
        <w:rPr>
          <w:color w:val="000000"/>
          <w:sz w:val="54"/>
          <w:szCs w:val="54"/>
        </w:rPr>
        <w:t>Как вернуть билет, оплаченный Пушкинской картой?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Билет можно вернуть там же, где он был куплен: на сайте или в кассе билетного оператора или учреждения культуры, где будет проходить мероприятие. Часть суммы может быть удержана в качестве штрафа, если это предусмотрено правилами организации.</w:t>
      </w:r>
    </w:p>
    <w:p w:rsidR="00DA4C2C" w:rsidRDefault="00DA4C2C" w:rsidP="00DA4C2C">
      <w:pPr>
        <w:pStyle w:val="3"/>
        <w:pBdr>
          <w:top w:val="single" w:sz="2" w:space="3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600"/>
        <w:rPr>
          <w:rFonts w:ascii="Times New Roman" w:hAnsi="Times New Roman"/>
          <w:color w:val="000000"/>
          <w:sz w:val="54"/>
          <w:szCs w:val="54"/>
        </w:rPr>
      </w:pPr>
      <w:r>
        <w:rPr>
          <w:color w:val="000000"/>
          <w:sz w:val="54"/>
          <w:szCs w:val="54"/>
        </w:rPr>
        <w:lastRenderedPageBreak/>
        <w:t>Может ли кто-то другой сходить на мероприятие, если билет оплачен моей картой?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Нет, передавать билеты третьим лицам запрещено: посетить мероприятие может только владелец карты, которой был оплачен билет. Все билеты, купленные по Пушкинской карте, являются именными, и контролёры на входе могут попросить предъявить паспорт.</w:t>
      </w:r>
    </w:p>
    <w:p w:rsidR="00DA4C2C" w:rsidRDefault="00DA4C2C" w:rsidP="00DA4C2C">
      <w:pPr>
        <w:pStyle w:val="3"/>
        <w:pBdr>
          <w:top w:val="single" w:sz="2" w:space="3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600"/>
        <w:rPr>
          <w:rFonts w:ascii="Times New Roman" w:hAnsi="Times New Roman"/>
          <w:color w:val="000000"/>
          <w:sz w:val="54"/>
          <w:szCs w:val="54"/>
        </w:rPr>
      </w:pPr>
      <w:r>
        <w:rPr>
          <w:color w:val="000000"/>
          <w:sz w:val="54"/>
          <w:szCs w:val="54"/>
        </w:rPr>
        <w:t>Можно ли купить два билета по одной карте?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 xml:space="preserve">Нет, это невозможно. Вы просто не сможете произвести оплату покупки, если выберете </w:t>
      </w:r>
      <w:proofErr w:type="gramStart"/>
      <w:r>
        <w:rPr>
          <w:rFonts w:ascii="Mulish Fallback" w:hAnsi="Mulish Fallback"/>
          <w:color w:val="000000"/>
          <w:sz w:val="30"/>
          <w:szCs w:val="30"/>
        </w:rPr>
        <w:t>два и более билетов</w:t>
      </w:r>
      <w:proofErr w:type="gramEnd"/>
      <w:r>
        <w:rPr>
          <w:rFonts w:ascii="Mulish Fallback" w:hAnsi="Mulish Fallback"/>
          <w:color w:val="000000"/>
          <w:sz w:val="30"/>
          <w:szCs w:val="30"/>
        </w:rPr>
        <w:t>.</w:t>
      </w:r>
    </w:p>
    <w:p w:rsidR="00DA4C2C" w:rsidRDefault="00DA4C2C" w:rsidP="00DA4C2C">
      <w:pPr>
        <w:pStyle w:val="3"/>
        <w:pBdr>
          <w:top w:val="single" w:sz="2" w:space="3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600"/>
        <w:rPr>
          <w:rFonts w:ascii="Times New Roman" w:hAnsi="Times New Roman"/>
          <w:color w:val="000000"/>
          <w:sz w:val="54"/>
          <w:szCs w:val="54"/>
        </w:rPr>
      </w:pPr>
      <w:r>
        <w:rPr>
          <w:color w:val="000000"/>
          <w:sz w:val="54"/>
          <w:szCs w:val="54"/>
        </w:rPr>
        <w:t>Что будет, если не израсходовать деньги до конца года?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Остаток средств исчезает с карты 31 декабря, поэтому можно купить на оставшиеся деньги билеты уже на следующий год.</w:t>
      </w:r>
    </w:p>
    <w:p w:rsidR="00DA4C2C" w:rsidRDefault="00DA4C2C" w:rsidP="00DA4C2C">
      <w:pPr>
        <w:pStyle w:val="3"/>
        <w:pBdr>
          <w:top w:val="single" w:sz="2" w:space="3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600"/>
        <w:rPr>
          <w:rFonts w:ascii="Times New Roman" w:hAnsi="Times New Roman"/>
          <w:color w:val="000000"/>
          <w:sz w:val="54"/>
          <w:szCs w:val="54"/>
        </w:rPr>
      </w:pPr>
      <w:r>
        <w:rPr>
          <w:color w:val="000000"/>
          <w:sz w:val="54"/>
          <w:szCs w:val="54"/>
        </w:rPr>
        <w:lastRenderedPageBreak/>
        <w:t>Может ли иностранец оформить Пушкинскую карту?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Нет, одним из обязательных условий получения карты является гражданство РФ.</w:t>
      </w:r>
    </w:p>
    <w:p w:rsidR="00DA4C2C" w:rsidRDefault="00DA4C2C" w:rsidP="00DA4C2C">
      <w:pPr>
        <w:pStyle w:val="3"/>
        <w:pBdr>
          <w:top w:val="single" w:sz="2" w:space="3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600"/>
        <w:rPr>
          <w:rFonts w:ascii="Times New Roman" w:hAnsi="Times New Roman"/>
          <w:color w:val="000000"/>
          <w:sz w:val="54"/>
          <w:szCs w:val="54"/>
        </w:rPr>
      </w:pPr>
      <w:r>
        <w:rPr>
          <w:color w:val="000000"/>
          <w:sz w:val="54"/>
          <w:szCs w:val="54"/>
        </w:rPr>
        <w:t>Что делать в случае утери пластиковой карты?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 xml:space="preserve">Первым делом нужно позвонить на горячую линию «Почта банка» и приостановить действие утерянной карты, а затем обратиться в отделение банка и заказать </w:t>
      </w:r>
      <w:proofErr w:type="spellStart"/>
      <w:r>
        <w:rPr>
          <w:rFonts w:ascii="Mulish Fallback" w:hAnsi="Mulish Fallback"/>
          <w:color w:val="000000"/>
          <w:sz w:val="30"/>
          <w:szCs w:val="30"/>
        </w:rPr>
        <w:t>перевыпуск</w:t>
      </w:r>
      <w:proofErr w:type="spellEnd"/>
      <w:r>
        <w:rPr>
          <w:rFonts w:ascii="Mulish Fallback" w:hAnsi="Mulish Fallback"/>
          <w:color w:val="000000"/>
          <w:sz w:val="30"/>
          <w:szCs w:val="30"/>
        </w:rPr>
        <w:t xml:space="preserve"> — это стоит 500 рублей.</w:t>
      </w:r>
    </w:p>
    <w:p w:rsidR="00DA4C2C" w:rsidRDefault="00DA4C2C" w:rsidP="00DA4C2C">
      <w:pPr>
        <w:pStyle w:val="3"/>
        <w:pBdr>
          <w:top w:val="single" w:sz="2" w:space="31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600"/>
        <w:rPr>
          <w:rFonts w:ascii="Times New Roman" w:hAnsi="Times New Roman"/>
          <w:color w:val="000000"/>
          <w:sz w:val="54"/>
          <w:szCs w:val="54"/>
        </w:rPr>
      </w:pPr>
      <w:r>
        <w:rPr>
          <w:color w:val="000000"/>
          <w:sz w:val="54"/>
          <w:szCs w:val="54"/>
        </w:rPr>
        <w:t>Почему не проходит платёж по Пушкинской карте?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Причин может быть несколько: технический сбой, нехватка средств на карте, запрещённая операция (вы пытаетесь купить билет на мероприятие, не участвующее в программе) или блокировка карты.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t>Снять временную блокировку можно в мобильном приложении; если же карта заблокирована, потому что владелец пытался обналичить или перевести деньги с неё на другой счёт, придётся оформлять карту заново. Эти операции запрещены, как и продажа Пушкинской карты.</w:t>
      </w:r>
    </w:p>
    <w:p w:rsidR="00DA4C2C" w:rsidRDefault="00DA4C2C" w:rsidP="00DA4C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hd w:val="clear" w:color="auto" w:fill="FFFFFF"/>
        <w:spacing w:before="450" w:beforeAutospacing="0" w:after="0" w:afterAutospacing="0"/>
        <w:rPr>
          <w:rFonts w:ascii="Mulish Fallback" w:hAnsi="Mulish Fallback"/>
          <w:color w:val="000000"/>
          <w:sz w:val="30"/>
          <w:szCs w:val="30"/>
        </w:rPr>
      </w:pPr>
      <w:r>
        <w:rPr>
          <w:rFonts w:ascii="Mulish Fallback" w:hAnsi="Mulish Fallback"/>
          <w:color w:val="000000"/>
          <w:sz w:val="30"/>
          <w:szCs w:val="30"/>
        </w:rPr>
        <w:lastRenderedPageBreak/>
        <w:t>Программа «Пушкинская карта» существует менее двух лет, но за это время её участниками стали более восьми миллионов молодых людей, которые теперь могут за счёт государства посещать музеи, театры и концертные залы. Несмотря на волну критики, технические сбои и ограниченный перечень доступных к посещению мероприятий, польза от проекта очевидна: у молодёжи появилась возможность более качественно проводить свой досуг, получать знания вне школы или вуза и приобщаться к культуре и искусству.</w:t>
      </w:r>
    </w:p>
    <w:p w:rsidR="00203F0C" w:rsidRDefault="00203F0C" w:rsidP="00203F0C">
      <w:pPr>
        <w:shd w:val="clear" w:color="auto" w:fill="FAFCFF"/>
        <w:spacing w:after="0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</w:p>
    <w:p w:rsidR="00DA4C2C" w:rsidRPr="00203F0C" w:rsidRDefault="00DA4C2C" w:rsidP="00203F0C">
      <w:pPr>
        <w:shd w:val="clear" w:color="auto" w:fill="FAFCFF"/>
        <w:spacing w:after="0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</w:p>
    <w:p w:rsidR="00203F0C" w:rsidRPr="00203F0C" w:rsidRDefault="00203F0C" w:rsidP="00203F0C">
      <w:pPr>
        <w:numPr>
          <w:ilvl w:val="0"/>
          <w:numId w:val="1"/>
        </w:numPr>
        <w:shd w:val="clear" w:color="auto" w:fill="FAFCFF"/>
        <w:spacing w:after="0" w:line="240" w:lineRule="auto"/>
        <w:ind w:left="288" w:firstLine="0"/>
        <w:textAlignment w:val="baseline"/>
        <w:rPr>
          <w:rFonts w:ascii="Arial" w:eastAsia="Times New Roman" w:hAnsi="Arial" w:cs="Arial"/>
          <w:color w:val="0B1F33"/>
          <w:sz w:val="27"/>
          <w:szCs w:val="27"/>
          <w:lang w:eastAsia="ru-RU"/>
        </w:rPr>
      </w:pPr>
      <w:r w:rsidRPr="00203F0C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Зарегистрируйтесь на </w:t>
      </w:r>
      <w:proofErr w:type="spellStart"/>
      <w:r w:rsidRPr="00203F0C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Госуслугах</w:t>
      </w:r>
      <w:proofErr w:type="spellEnd"/>
    </w:p>
    <w:p w:rsidR="00203F0C" w:rsidRPr="00203F0C" w:rsidRDefault="00203F0C" w:rsidP="00203F0C">
      <w:pPr>
        <w:shd w:val="clear" w:color="auto" w:fill="FAFCFF"/>
        <w:spacing w:before="60" w:after="0" w:line="360" w:lineRule="atLeast"/>
        <w:ind w:left="288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203F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Это можно сделать с 14 лет после получения паспорта</w:t>
      </w:r>
    </w:p>
    <w:p w:rsidR="00203F0C" w:rsidRPr="00203F0C" w:rsidRDefault="00203F0C" w:rsidP="00203F0C">
      <w:pPr>
        <w:numPr>
          <w:ilvl w:val="0"/>
          <w:numId w:val="1"/>
        </w:numPr>
        <w:shd w:val="clear" w:color="auto" w:fill="FAFCFF"/>
        <w:spacing w:after="0" w:line="240" w:lineRule="auto"/>
        <w:ind w:left="288" w:firstLine="0"/>
        <w:textAlignment w:val="baseline"/>
        <w:rPr>
          <w:rFonts w:ascii="Arial" w:eastAsia="Times New Roman" w:hAnsi="Arial" w:cs="Arial"/>
          <w:color w:val="0B1F33"/>
          <w:sz w:val="27"/>
          <w:szCs w:val="27"/>
          <w:lang w:eastAsia="ru-RU"/>
        </w:rPr>
      </w:pPr>
      <w:r w:rsidRPr="00203F0C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Подтвердите учётную запись</w:t>
      </w:r>
    </w:p>
    <w:p w:rsidR="00203F0C" w:rsidRPr="00203F0C" w:rsidRDefault="00203F0C" w:rsidP="00203F0C">
      <w:pPr>
        <w:shd w:val="clear" w:color="auto" w:fill="FAFCFF"/>
        <w:spacing w:after="0" w:line="360" w:lineRule="atLeast"/>
        <w:ind w:left="288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203F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 помощью </w:t>
      </w:r>
      <w:proofErr w:type="spellStart"/>
      <w:r w:rsidRPr="00203F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begin"/>
      </w:r>
      <w:r w:rsidRPr="00203F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instrText xml:space="preserve"> HYPERLINK "https://www.gosuslugi.ru/help/faq/c-1/2" \t "_blank" </w:instrText>
      </w:r>
      <w:r w:rsidRPr="00203F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separate"/>
      </w:r>
      <w:r w:rsidRPr="00203F0C">
        <w:rPr>
          <w:rFonts w:ascii="Arial" w:eastAsia="Times New Roman" w:hAnsi="Arial" w:cs="Arial"/>
          <w:color w:val="0D4CD3"/>
          <w:sz w:val="24"/>
          <w:szCs w:val="24"/>
          <w:lang w:eastAsia="ru-RU"/>
        </w:rPr>
        <w:t>онлайн-банков</w:t>
      </w:r>
      <w:proofErr w:type="spellEnd"/>
      <w:r w:rsidRPr="00203F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fldChar w:fldCharType="end"/>
      </w:r>
      <w:r w:rsidRPr="00203F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или</w:t>
      </w:r>
      <w:hyperlink r:id="rId36" w:tgtFrame="_blank" w:history="1">
        <w:r w:rsidRPr="00203F0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 в центрах обслуживания</w:t>
        </w:r>
      </w:hyperlink>
    </w:p>
    <w:p w:rsidR="00203F0C" w:rsidRPr="00203F0C" w:rsidRDefault="00203F0C" w:rsidP="00203F0C">
      <w:pPr>
        <w:numPr>
          <w:ilvl w:val="0"/>
          <w:numId w:val="1"/>
        </w:numPr>
        <w:shd w:val="clear" w:color="auto" w:fill="FAFCFF"/>
        <w:spacing w:after="0" w:line="240" w:lineRule="auto"/>
        <w:ind w:left="288" w:firstLine="0"/>
        <w:textAlignment w:val="baseline"/>
        <w:rPr>
          <w:rFonts w:ascii="Arial" w:eastAsia="Times New Roman" w:hAnsi="Arial" w:cs="Arial"/>
          <w:color w:val="0B1F33"/>
          <w:sz w:val="27"/>
          <w:szCs w:val="27"/>
          <w:lang w:eastAsia="ru-RU"/>
        </w:rPr>
      </w:pPr>
      <w:r w:rsidRPr="00203F0C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Скачайте приложение «</w:t>
      </w:r>
      <w:proofErr w:type="spellStart"/>
      <w:r w:rsidRPr="00203F0C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Госуслуги</w:t>
      </w:r>
      <w:proofErr w:type="spellEnd"/>
      <w:r w:rsidRPr="00203F0C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 xml:space="preserve"> Культура»</w:t>
      </w:r>
    </w:p>
    <w:p w:rsidR="00203F0C" w:rsidRPr="00203F0C" w:rsidRDefault="00203F0C" w:rsidP="00203F0C">
      <w:pPr>
        <w:shd w:val="clear" w:color="auto" w:fill="FAFCFF"/>
        <w:spacing w:after="0" w:line="360" w:lineRule="atLeast"/>
        <w:ind w:left="288"/>
        <w:textAlignment w:val="baseline"/>
        <w:rPr>
          <w:rFonts w:ascii="Arial" w:eastAsia="Times New Roman" w:hAnsi="Arial" w:cs="Arial"/>
          <w:color w:val="0B1F33"/>
          <w:sz w:val="24"/>
          <w:szCs w:val="24"/>
          <w:lang w:val="en-US" w:eastAsia="ru-RU"/>
        </w:rPr>
      </w:pPr>
      <w:r w:rsidRPr="00203F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Доступно</w:t>
      </w:r>
      <w:r w:rsidRPr="00203F0C">
        <w:rPr>
          <w:rFonts w:ascii="Arial" w:eastAsia="Times New Roman" w:hAnsi="Arial" w:cs="Arial"/>
          <w:color w:val="0B1F33"/>
          <w:sz w:val="24"/>
          <w:szCs w:val="24"/>
          <w:lang w:val="en-US" w:eastAsia="ru-RU"/>
        </w:rPr>
        <w:t xml:space="preserve"> </w:t>
      </w:r>
      <w:r w:rsidRPr="00203F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</w:t>
      </w:r>
      <w:r w:rsidRPr="00203F0C">
        <w:rPr>
          <w:rFonts w:ascii="Arial" w:eastAsia="Times New Roman" w:hAnsi="Arial" w:cs="Arial"/>
          <w:color w:val="0B1F33"/>
          <w:sz w:val="24"/>
          <w:szCs w:val="24"/>
          <w:lang w:val="en-US" w:eastAsia="ru-RU"/>
        </w:rPr>
        <w:t> </w:t>
      </w:r>
      <w:proofErr w:type="spellStart"/>
      <w:r w:rsidRPr="00203F0C">
        <w:rPr>
          <w:rFonts w:ascii="Arial" w:eastAsia="Times New Roman" w:hAnsi="Arial" w:cs="Arial"/>
          <w:color w:val="0B1F33"/>
          <w:sz w:val="24"/>
          <w:szCs w:val="24"/>
          <w:lang w:val="en-US" w:eastAsia="ru-RU"/>
        </w:rPr>
        <w:t>AppStore</w:t>
      </w:r>
      <w:proofErr w:type="spellEnd"/>
      <w:r w:rsidRPr="00203F0C">
        <w:rPr>
          <w:rFonts w:ascii="Arial" w:eastAsia="Times New Roman" w:hAnsi="Arial" w:cs="Arial"/>
          <w:color w:val="0B1F33"/>
          <w:sz w:val="24"/>
          <w:szCs w:val="24"/>
          <w:lang w:val="en-US" w:eastAsia="ru-RU"/>
        </w:rPr>
        <w:t>, Google Play, </w:t>
      </w:r>
      <w:proofErr w:type="spellStart"/>
      <w:r w:rsidRPr="00203F0C">
        <w:rPr>
          <w:rFonts w:ascii="Arial" w:eastAsia="Times New Roman" w:hAnsi="Arial" w:cs="Arial"/>
          <w:color w:val="0B1F33"/>
          <w:sz w:val="24"/>
          <w:szCs w:val="24"/>
          <w:lang w:val="en-US" w:eastAsia="ru-RU"/>
        </w:rPr>
        <w:t>Huawei</w:t>
      </w:r>
      <w:proofErr w:type="spellEnd"/>
      <w:r w:rsidRPr="00203F0C">
        <w:rPr>
          <w:rFonts w:ascii="Arial" w:eastAsia="Times New Roman" w:hAnsi="Arial" w:cs="Arial"/>
          <w:color w:val="0B1F33"/>
          <w:sz w:val="24"/>
          <w:szCs w:val="24"/>
          <w:lang w:val="en-US" w:eastAsia="ru-RU"/>
        </w:rPr>
        <w:t xml:space="preserve"> </w:t>
      </w:r>
      <w:proofErr w:type="spellStart"/>
      <w:r w:rsidRPr="00203F0C">
        <w:rPr>
          <w:rFonts w:ascii="Arial" w:eastAsia="Times New Roman" w:hAnsi="Arial" w:cs="Arial"/>
          <w:color w:val="0B1F33"/>
          <w:sz w:val="24"/>
          <w:szCs w:val="24"/>
          <w:lang w:val="en-US" w:eastAsia="ru-RU"/>
        </w:rPr>
        <w:t>AppGallery</w:t>
      </w:r>
      <w:proofErr w:type="spellEnd"/>
      <w:r w:rsidRPr="00203F0C">
        <w:rPr>
          <w:rFonts w:ascii="Arial" w:eastAsia="Times New Roman" w:hAnsi="Arial" w:cs="Arial"/>
          <w:color w:val="0B1F33"/>
          <w:sz w:val="24"/>
          <w:szCs w:val="24"/>
          <w:lang w:val="en-US" w:eastAsia="ru-RU"/>
        </w:rPr>
        <w:t xml:space="preserve"> </w:t>
      </w:r>
      <w:r w:rsidRPr="00203F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и</w:t>
      </w:r>
      <w:r w:rsidRPr="00203F0C">
        <w:rPr>
          <w:rFonts w:ascii="Arial" w:eastAsia="Times New Roman" w:hAnsi="Arial" w:cs="Arial"/>
          <w:color w:val="0B1F33"/>
          <w:sz w:val="24"/>
          <w:szCs w:val="24"/>
          <w:lang w:val="en-US" w:eastAsia="ru-RU"/>
        </w:rPr>
        <w:t> </w:t>
      </w:r>
      <w:hyperlink r:id="rId37" w:tgtFrame="_blank" w:history="1">
        <w:r w:rsidRPr="00203F0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в</w:t>
        </w:r>
        <w:r w:rsidRPr="00203F0C">
          <w:rPr>
            <w:rFonts w:ascii="Arial" w:eastAsia="Times New Roman" w:hAnsi="Arial" w:cs="Arial"/>
            <w:color w:val="0D4CD3"/>
            <w:sz w:val="24"/>
            <w:szCs w:val="24"/>
            <w:lang w:val="en-US" w:eastAsia="ru-RU"/>
          </w:rPr>
          <w:t> </w:t>
        </w:r>
        <w:proofErr w:type="spellStart"/>
        <w:r w:rsidRPr="00203F0C">
          <w:rPr>
            <w:rFonts w:ascii="Arial" w:eastAsia="Times New Roman" w:hAnsi="Arial" w:cs="Arial"/>
            <w:color w:val="0D4CD3"/>
            <w:sz w:val="24"/>
            <w:szCs w:val="24"/>
            <w:lang w:val="en-US" w:eastAsia="ru-RU"/>
          </w:rPr>
          <w:t>RuStore</w:t>
        </w:r>
        <w:proofErr w:type="spellEnd"/>
      </w:hyperlink>
    </w:p>
    <w:p w:rsidR="00203F0C" w:rsidRPr="00203F0C" w:rsidRDefault="00203F0C" w:rsidP="00203F0C">
      <w:pPr>
        <w:numPr>
          <w:ilvl w:val="0"/>
          <w:numId w:val="1"/>
        </w:numPr>
        <w:shd w:val="clear" w:color="auto" w:fill="FAFCFF"/>
        <w:spacing w:after="0" w:line="240" w:lineRule="auto"/>
        <w:ind w:left="288" w:firstLine="0"/>
        <w:textAlignment w:val="baseline"/>
        <w:rPr>
          <w:rFonts w:ascii="Arial" w:eastAsia="Times New Roman" w:hAnsi="Arial" w:cs="Arial"/>
          <w:color w:val="0B1F33"/>
          <w:sz w:val="27"/>
          <w:szCs w:val="27"/>
          <w:lang w:eastAsia="ru-RU"/>
        </w:rPr>
      </w:pPr>
      <w:r w:rsidRPr="00203F0C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Подтвердите выпуск Пушкинской карты</w:t>
      </w:r>
    </w:p>
    <w:p w:rsidR="00203F0C" w:rsidRPr="00203F0C" w:rsidRDefault="00203F0C" w:rsidP="00203F0C">
      <w:pPr>
        <w:shd w:val="clear" w:color="auto" w:fill="FAFCFF"/>
        <w:spacing w:before="60" w:after="0" w:line="360" w:lineRule="atLeast"/>
        <w:ind w:left="288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203F0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Вы получите её в виде виртуальной или пластиковой карты «Мир»</w:t>
      </w:r>
    </w:p>
    <w:p w:rsidR="00203F0C" w:rsidRDefault="00203F0C"/>
    <w:sectPr w:rsidR="00203F0C" w:rsidSect="00DA4C2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ish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DF3"/>
    <w:multiLevelType w:val="multilevel"/>
    <w:tmpl w:val="CB22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1714"/>
    <w:multiLevelType w:val="multilevel"/>
    <w:tmpl w:val="2BB4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E0B7A"/>
    <w:multiLevelType w:val="multilevel"/>
    <w:tmpl w:val="D12E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60B15"/>
    <w:multiLevelType w:val="multilevel"/>
    <w:tmpl w:val="BC1A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519BE"/>
    <w:multiLevelType w:val="multilevel"/>
    <w:tmpl w:val="A192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57853"/>
    <w:multiLevelType w:val="multilevel"/>
    <w:tmpl w:val="CE12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B36A5"/>
    <w:multiLevelType w:val="multilevel"/>
    <w:tmpl w:val="33C4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C27AD"/>
    <w:multiLevelType w:val="multilevel"/>
    <w:tmpl w:val="BB8A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3657C"/>
    <w:multiLevelType w:val="multilevel"/>
    <w:tmpl w:val="1A3A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D555B"/>
    <w:multiLevelType w:val="multilevel"/>
    <w:tmpl w:val="82E0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548D4"/>
    <w:multiLevelType w:val="multilevel"/>
    <w:tmpl w:val="63D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2A3252"/>
    <w:multiLevelType w:val="multilevel"/>
    <w:tmpl w:val="721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97FA5"/>
    <w:multiLevelType w:val="multilevel"/>
    <w:tmpl w:val="514A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24A6F"/>
    <w:multiLevelType w:val="multilevel"/>
    <w:tmpl w:val="9C7C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04E38"/>
    <w:multiLevelType w:val="multilevel"/>
    <w:tmpl w:val="15EA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55FA6"/>
    <w:multiLevelType w:val="multilevel"/>
    <w:tmpl w:val="4AB6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8B1C7D"/>
    <w:multiLevelType w:val="multilevel"/>
    <w:tmpl w:val="4516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1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4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0C"/>
    <w:rsid w:val="00203F0C"/>
    <w:rsid w:val="00DA4C2C"/>
    <w:rsid w:val="00E6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3A"/>
  </w:style>
  <w:style w:type="paragraph" w:styleId="1">
    <w:name w:val="heading 1"/>
    <w:basedOn w:val="a"/>
    <w:next w:val="a"/>
    <w:link w:val="10"/>
    <w:uiPriority w:val="9"/>
    <w:qFormat/>
    <w:rsid w:val="00DA4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3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F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-h6">
    <w:name w:val="title-h6"/>
    <w:basedOn w:val="a0"/>
    <w:rsid w:val="00203F0C"/>
  </w:style>
  <w:style w:type="paragraph" w:customStyle="1" w:styleId="text-plain">
    <w:name w:val="text-plain"/>
    <w:basedOn w:val="a"/>
    <w:rsid w:val="0020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3F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4C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4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DA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green">
    <w:name w:val="highlight_pastelgreen"/>
    <w:basedOn w:val="a"/>
    <w:rsid w:val="00DA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C2C"/>
    <w:rPr>
      <w:b/>
      <w:bCs/>
    </w:rPr>
  </w:style>
  <w:style w:type="character" w:styleId="a6">
    <w:name w:val="Emphasis"/>
    <w:basedOn w:val="a0"/>
    <w:uiPriority w:val="20"/>
    <w:qFormat/>
    <w:rsid w:val="00DA4C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9846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41901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02005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45042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347210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676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7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d.live/kak-poluchit-pushkinskuyu-kartu" TargetMode="External"/><Relationship Id="rId13" Type="http://schemas.openxmlformats.org/officeDocument/2006/relationships/hyperlink" Target="https://gmd.live/kak-poluchit-pushkinskuyu-kartu" TargetMode="External"/><Relationship Id="rId18" Type="http://schemas.openxmlformats.org/officeDocument/2006/relationships/hyperlink" Target="https://gmd.live/kak-poluchit-pushkinskuyu-kartu" TargetMode="External"/><Relationship Id="rId26" Type="http://schemas.openxmlformats.org/officeDocument/2006/relationships/hyperlink" Target="https://esia.gosuslugi.ru/login/registratio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o.culture.ru/documentation/pushkin_card.pdf" TargetMode="External"/><Relationship Id="rId34" Type="http://schemas.openxmlformats.org/officeDocument/2006/relationships/hyperlink" Target="https://afisha.yandex.ru/chelyabinsk" TargetMode="External"/><Relationship Id="rId7" Type="http://schemas.openxmlformats.org/officeDocument/2006/relationships/hyperlink" Target="https://gmd.live/kak-poluchit-pushkinskuyu-kartu" TargetMode="External"/><Relationship Id="rId12" Type="http://schemas.openxmlformats.org/officeDocument/2006/relationships/hyperlink" Target="https://gmd.live/kak-poluchit-pushkinskuyu-kartu" TargetMode="External"/><Relationship Id="rId17" Type="http://schemas.openxmlformats.org/officeDocument/2006/relationships/hyperlink" Target="https://gmd.live/kak-poluchit-pushkinskuyu-kartu" TargetMode="External"/><Relationship Id="rId25" Type="http://schemas.openxmlformats.org/officeDocument/2006/relationships/hyperlink" Target="https://static.tildacdn.com/tild3934-3732-4362-b432-376434323964/c61935bf.jpg" TargetMode="External"/><Relationship Id="rId33" Type="http://schemas.openxmlformats.org/officeDocument/2006/relationships/hyperlink" Target="https://kassy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md.live/kak-poluchit-pushkinskuyu-kartu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www.pochtabank.ru/service/debetcards/pushkinskaya_kar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d.live/kak-poluchit-pushkinskuyu-kartu" TargetMode="External"/><Relationship Id="rId11" Type="http://schemas.openxmlformats.org/officeDocument/2006/relationships/hyperlink" Target="https://gmd.live/kak-poluchit-pushkinskuyu-kartu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s://www.culture.ru/afisha/russia/pushkinskaya-karta" TargetMode="External"/><Relationship Id="rId37" Type="http://schemas.openxmlformats.org/officeDocument/2006/relationships/hyperlink" Target="https://apps.rustore.ru/app/ru.gosuslugi.culture" TargetMode="External"/><Relationship Id="rId5" Type="http://schemas.openxmlformats.org/officeDocument/2006/relationships/hyperlink" Target="https://gmd.live/kak-poluchit-pushkinskuyu-kartu" TargetMode="External"/><Relationship Id="rId15" Type="http://schemas.openxmlformats.org/officeDocument/2006/relationships/hyperlink" Target="https://gmd.live/kak-poluchit-pushkinskuyu-kartu" TargetMode="External"/><Relationship Id="rId23" Type="http://schemas.openxmlformats.org/officeDocument/2006/relationships/hyperlink" Target="https://www.gosuslugi.ru/help/faq/popular/1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map.gosuslugi.ru/map/co?filter=cfm" TargetMode="External"/><Relationship Id="rId10" Type="http://schemas.openxmlformats.org/officeDocument/2006/relationships/hyperlink" Target="https://gmd.live/kak-poluchit-pushkinskuyu-kartu" TargetMode="External"/><Relationship Id="rId19" Type="http://schemas.openxmlformats.org/officeDocument/2006/relationships/hyperlink" Target="https://gmd.live/kak-poluchit-pushkinskuyu-kartu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gmd.live/kak-poluchit-pushkinskuyu-kartu" TargetMode="External"/><Relationship Id="rId14" Type="http://schemas.openxmlformats.org/officeDocument/2006/relationships/hyperlink" Target="https://gmd.live/kak-poluchit-pushkinskuyu-kartu" TargetMode="External"/><Relationship Id="rId22" Type="http://schemas.openxmlformats.org/officeDocument/2006/relationships/hyperlink" Target="https://ug.ru/v-moskve-predlozhili-vydavat-pushkinskuyu-kartu-s-7-let/" TargetMode="External"/><Relationship Id="rId27" Type="http://schemas.openxmlformats.org/officeDocument/2006/relationships/hyperlink" Target="https://map.gosuslugi.ru/?layer=co&amp;filter=reg" TargetMode="External"/><Relationship Id="rId30" Type="http://schemas.openxmlformats.org/officeDocument/2006/relationships/hyperlink" Target="https://www.culture.ru/afisha/russia/pushkinskaya-karta" TargetMode="External"/><Relationship Id="rId35" Type="http://schemas.openxmlformats.org/officeDocument/2006/relationships/hyperlink" Target="https://msk.kassir.ru/selection/pushkinskaya-k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2694</Words>
  <Characters>15358</Characters>
  <Application>Microsoft Office Word</Application>
  <DocSecurity>0</DocSecurity>
  <Lines>127</Lines>
  <Paragraphs>36</Paragraphs>
  <ScaleCrop>false</ScaleCrop>
  <Company/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Петерс Татьяна</dc:creator>
  <cp:keywords/>
  <dc:description/>
  <cp:lastModifiedBy>Петерс Татьяна</cp:lastModifiedBy>
  <cp:revision>3</cp:revision>
  <dcterms:created xsi:type="dcterms:W3CDTF">2025-09-11T06:55:00Z</dcterms:created>
  <dcterms:modified xsi:type="dcterms:W3CDTF">2025-09-11T07:03:00Z</dcterms:modified>
</cp:coreProperties>
</file>