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68" w:rsidRPr="006176BC" w:rsidRDefault="00595668" w:rsidP="00595668">
      <w:pPr>
        <w:rPr>
          <w:rFonts w:ascii="Times New Roman" w:hAnsi="Times New Roman" w:cs="Times New Roman"/>
          <w:b/>
          <w:sz w:val="28"/>
          <w:szCs w:val="28"/>
        </w:rPr>
      </w:pPr>
      <w:r w:rsidRPr="006176BC">
        <w:rPr>
          <w:rFonts w:ascii="Times New Roman" w:hAnsi="Times New Roman" w:cs="Times New Roman"/>
          <w:b/>
          <w:sz w:val="28"/>
          <w:szCs w:val="28"/>
        </w:rPr>
        <w:t>Общественная палата РФ выпустила брошюру «Страшная сказка ИГИЛ»</w:t>
      </w: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  <w:r w:rsidRPr="006176BC">
        <w:rPr>
          <w:rFonts w:ascii="Times New Roman" w:hAnsi="Times New Roman" w:cs="Times New Roman"/>
          <w:sz w:val="28"/>
          <w:szCs w:val="28"/>
        </w:rPr>
        <w:t>Подготовлено Общественной палатой Российской Федерации</w:t>
      </w: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  <w:r w:rsidRPr="006176BC">
        <w:rPr>
          <w:rFonts w:ascii="Times New Roman" w:hAnsi="Times New Roman" w:cs="Times New Roman"/>
          <w:sz w:val="28"/>
          <w:szCs w:val="28"/>
        </w:rPr>
        <w:t>при консультационной поддержке антитеррористического</w:t>
      </w: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  <w:r w:rsidRPr="006176BC">
        <w:rPr>
          <w:rFonts w:ascii="Times New Roman" w:hAnsi="Times New Roman" w:cs="Times New Roman"/>
          <w:sz w:val="28"/>
          <w:szCs w:val="28"/>
        </w:rPr>
        <w:t>центра государств-участников СНГ</w:t>
      </w: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  <w:r w:rsidRPr="006176BC">
        <w:rPr>
          <w:rFonts w:ascii="Times New Roman" w:hAnsi="Times New Roman" w:cs="Times New Roman"/>
          <w:sz w:val="28"/>
          <w:szCs w:val="28"/>
        </w:rPr>
        <w:t>Брошюра под названием "Страшная сказка ИГИЛ" призвана уберечь российских детей и родителей от вербовщиков ИГ. Часто родители не замечают, что их близкие попали под действие вербовщиков, а даже если и замечают, то "в большинстве случаев люди не знают, что делать в такой ситуации и куда обращаться, и данная брошюра поможет сориентироваться в случае угрозы вербовки родственника или знакомого".</w:t>
      </w: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  <w:r w:rsidRPr="006176BC">
        <w:rPr>
          <w:rFonts w:ascii="Times New Roman" w:hAnsi="Times New Roman" w:cs="Times New Roman"/>
          <w:sz w:val="28"/>
          <w:szCs w:val="28"/>
        </w:rPr>
        <w:t xml:space="preserve">Составители брошюры постарались максимально просто изложить признаки, по которым можно выявить, что человек попал под влияние вербовщиков. В первую очередь специалисты советуют быть более внимательными к детям и реагировать на изменения в поведении —  например, увлечение религиозной литературой, употребление арабских слов и исламской терминологии. Отмечается, что хорошее воспитание, высшее образование и прилежное поведение не защищают от вербовщиков.   </w:t>
      </w: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</w:p>
    <w:p w:rsidR="00595668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</w:p>
    <w:p w:rsidR="0022260C" w:rsidRPr="006176BC" w:rsidRDefault="00595668" w:rsidP="00595668">
      <w:pPr>
        <w:rPr>
          <w:rFonts w:ascii="Times New Roman" w:hAnsi="Times New Roman" w:cs="Times New Roman"/>
          <w:sz w:val="28"/>
          <w:szCs w:val="28"/>
        </w:rPr>
      </w:pPr>
      <w:r w:rsidRPr="006176BC">
        <w:rPr>
          <w:rFonts w:ascii="Times New Roman" w:hAnsi="Times New Roman" w:cs="Times New Roman"/>
          <w:sz w:val="28"/>
          <w:szCs w:val="28"/>
        </w:rPr>
        <w:t>Напомним, что по официальным данным на сегодняшний день несколько тысяч россиян завербованы и находятся в рядах террористов запрещенной в России террористической организации "Исламское государство".</w:t>
      </w:r>
    </w:p>
    <w:sectPr w:rsidR="0022260C" w:rsidRPr="006176BC" w:rsidSect="00E2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595668"/>
    <w:rsid w:val="0022260C"/>
    <w:rsid w:val="00595668"/>
    <w:rsid w:val="006176BC"/>
    <w:rsid w:val="00E211C4"/>
    <w:rsid w:val="00F1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</cp:lastModifiedBy>
  <cp:revision>2</cp:revision>
  <dcterms:created xsi:type="dcterms:W3CDTF">2024-04-24T13:58:00Z</dcterms:created>
  <dcterms:modified xsi:type="dcterms:W3CDTF">2024-04-26T00:16:00Z</dcterms:modified>
</cp:coreProperties>
</file>