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7D" w:rsidRPr="001E3D49" w:rsidRDefault="0065337D" w:rsidP="006533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3D49">
        <w:rPr>
          <w:rFonts w:ascii="Times New Roman" w:hAnsi="Times New Roman" w:cs="Times New Roman"/>
          <w:b/>
          <w:sz w:val="24"/>
          <w:szCs w:val="24"/>
        </w:rPr>
        <w:t>Система профилактики терроризма в Российской Федерации (ссылки на официальные сайты):</w:t>
      </w:r>
    </w:p>
    <w:bookmarkEnd w:id="0"/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>С целью информационного противодействия экстремизму и терроризму в сети Интернет, были созданы следующие Интернет-ресурсы: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 xml:space="preserve">− портал «Наука и образование против террора» </w:t>
      </w:r>
      <w:hyperlink r:id="rId4" w:history="1">
        <w:r w:rsidRPr="001E3D49">
          <w:rPr>
            <w:rStyle w:val="a3"/>
            <w:rFonts w:ascii="Times New Roman" w:hAnsi="Times New Roman" w:cs="Times New Roman"/>
            <w:sz w:val="24"/>
            <w:szCs w:val="24"/>
          </w:rPr>
          <w:t>( http://www.scienceport.ru/).</w:t>
        </w:r>
      </w:hyperlink>
      <w:r w:rsidRPr="001E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>Основная цель портала – формирование единого информационного антитеррористического пространства в сети 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идеологии насилия, для проведения общественных дискуссий по тематике данного ресурса и привлечения граждан к участию в противодействии терроризму и экстремизму;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 xml:space="preserve">– сайт «Молодежь за Чистый Интернет» </w:t>
      </w:r>
      <w:hyperlink r:id="rId5" w:history="1">
        <w:r w:rsidRPr="001E3D49">
          <w:rPr>
            <w:rStyle w:val="a3"/>
            <w:rFonts w:ascii="Times New Roman" w:hAnsi="Times New Roman" w:cs="Times New Roman"/>
            <w:sz w:val="24"/>
            <w:szCs w:val="24"/>
          </w:rPr>
          <w:t>(http://www.truenet.info/).</w:t>
        </w:r>
      </w:hyperlink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>Сайт нацелен на привлечение наиболее политически активной части населения к соучастию в решении проблем развития общества по пути неприятия 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 xml:space="preserve">– сайт «Молодежь за Честный Интернет» </w:t>
      </w:r>
      <w:hyperlink r:id="rId6" w:history="1">
        <w:r w:rsidRPr="001E3D49">
          <w:rPr>
            <w:rStyle w:val="a3"/>
            <w:rFonts w:ascii="Times New Roman" w:hAnsi="Times New Roman" w:cs="Times New Roman"/>
            <w:sz w:val="24"/>
            <w:szCs w:val="24"/>
          </w:rPr>
          <w:t>(http://www.inter-da.su/).</w:t>
        </w:r>
      </w:hyperlink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 xml:space="preserve">Указанным </w:t>
      </w:r>
      <w:proofErr w:type="spellStart"/>
      <w:r w:rsidRPr="001E3D49">
        <w:rPr>
          <w:rFonts w:ascii="Times New Roman" w:hAnsi="Times New Roman" w:cs="Times New Roman"/>
          <w:sz w:val="24"/>
          <w:szCs w:val="24"/>
        </w:rPr>
        <w:t>интернет-ресурсом</w:t>
      </w:r>
      <w:proofErr w:type="spellEnd"/>
      <w:r w:rsidRPr="001E3D49">
        <w:rPr>
          <w:rFonts w:ascii="Times New Roman" w:hAnsi="Times New Roman" w:cs="Times New Roman"/>
          <w:sz w:val="24"/>
          <w:szCs w:val="24"/>
        </w:rPr>
        <w:t xml:space="preserve"> активно используются </w:t>
      </w:r>
      <w:proofErr w:type="spellStart"/>
      <w:r w:rsidRPr="001E3D49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1E3D49">
        <w:rPr>
          <w:rFonts w:ascii="Times New Roman" w:hAnsi="Times New Roman" w:cs="Times New Roman"/>
          <w:sz w:val="24"/>
          <w:szCs w:val="24"/>
        </w:rPr>
        <w:t xml:space="preserve"> на сторонних площадках и индивидуальная страница на видео-сервисе </w:t>
      </w:r>
      <w:proofErr w:type="spellStart"/>
      <w:r w:rsidRPr="001E3D4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E3D49">
        <w:rPr>
          <w:rFonts w:ascii="Times New Roman" w:hAnsi="Times New Roman" w:cs="Times New Roman"/>
          <w:sz w:val="24"/>
          <w:szCs w:val="24"/>
        </w:rPr>
        <w:t>, на которой размещены видеоролики антитеррористической направленности.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>"Полезные ссылки" на нормативные и правовые акты и специализированные ресурсы:</w:t>
      </w:r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65337D" w:rsidRPr="001E3D49" w:rsidRDefault="001E3D49" w:rsidP="0065337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5337D" w:rsidRPr="001E3D49">
          <w:rPr>
            <w:rStyle w:val="a3"/>
            <w:rFonts w:ascii="Times New Roman" w:hAnsi="Times New Roman" w:cs="Times New Roman"/>
            <w:sz w:val="24"/>
            <w:szCs w:val="24"/>
          </w:rPr>
          <w:t>https://www.miep.edu.ru/antiterror/ssylki-na-antiterroristicheskie-resursy-seti-internet/</w:t>
        </w:r>
      </w:hyperlink>
    </w:p>
    <w:p w:rsidR="0065337D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</w:p>
    <w:p w:rsidR="00D35467" w:rsidRPr="001E3D49" w:rsidRDefault="0065337D" w:rsidP="0065337D">
      <w:pPr>
        <w:rPr>
          <w:rFonts w:ascii="Times New Roman" w:hAnsi="Times New Roman" w:cs="Times New Roman"/>
          <w:sz w:val="24"/>
          <w:szCs w:val="24"/>
        </w:rPr>
      </w:pPr>
      <w:r w:rsidRPr="001E3D4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35467" w:rsidRPr="001E3D49" w:rsidSect="004D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65337D"/>
    <w:rsid w:val="001E3D49"/>
    <w:rsid w:val="004D3A62"/>
    <w:rsid w:val="0065337D"/>
    <w:rsid w:val="00D3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ep.edu.ru/antiterror/ssylki-na-antiterroristicheskie-resursy-seti-inter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(http:/www.inter-da.su/)." TargetMode="External"/><Relationship Id="rId5" Type="http://schemas.openxmlformats.org/officeDocument/2006/relationships/hyperlink" Target="(http:/www.truenet.info/)." TargetMode="External"/><Relationship Id="rId10" Type="http://schemas.microsoft.com/office/2007/relationships/stylesWithEffects" Target="stylesWithEffects.xml"/><Relationship Id="rId4" Type="http://schemas.openxmlformats.org/officeDocument/2006/relationships/hyperlink" Target="(%20http:/www.scienceport.ru/).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</cp:lastModifiedBy>
  <cp:revision>2</cp:revision>
  <dcterms:created xsi:type="dcterms:W3CDTF">2024-04-24T14:00:00Z</dcterms:created>
  <dcterms:modified xsi:type="dcterms:W3CDTF">2024-04-25T23:22:00Z</dcterms:modified>
</cp:coreProperties>
</file>