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815" w:rsidRDefault="005E1815" w:rsidP="005E18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17-23 апреля</w:t>
      </w:r>
    </w:p>
    <w:p w:rsidR="00EB336F" w:rsidRDefault="005E1815" w:rsidP="005E18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Неделя популяризации донорства крови</w:t>
      </w:r>
    </w:p>
    <w:p w:rsidR="005E1815" w:rsidRPr="00301CF3" w:rsidRDefault="005E1815" w:rsidP="005E1815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color w:val="201E18"/>
          <w:sz w:val="28"/>
          <w:szCs w:val="28"/>
        </w:rPr>
      </w:pPr>
      <w:r w:rsidRPr="00301CF3">
        <w:rPr>
          <w:color w:val="201E18"/>
          <w:sz w:val="28"/>
          <w:szCs w:val="28"/>
        </w:rPr>
        <w:t xml:space="preserve">Научными исследованиями и практическими наблюдениями доказано, что сдача крови в дозе до 500 мл совершенно безвредна и безопасна для здоровья человека. Периодические </w:t>
      </w:r>
      <w:proofErr w:type="spellStart"/>
      <w:r w:rsidRPr="00301CF3">
        <w:rPr>
          <w:color w:val="201E18"/>
          <w:sz w:val="28"/>
          <w:szCs w:val="28"/>
        </w:rPr>
        <w:t>донации</w:t>
      </w:r>
      <w:proofErr w:type="spellEnd"/>
      <w:r w:rsidRPr="00301CF3">
        <w:rPr>
          <w:color w:val="201E18"/>
          <w:sz w:val="28"/>
          <w:szCs w:val="28"/>
        </w:rPr>
        <w:t xml:space="preserve"> крови оказывают благоприятное стимулирующее воздействие на организм донора.</w:t>
      </w:r>
    </w:p>
    <w:p w:rsidR="005E1815" w:rsidRPr="00301CF3" w:rsidRDefault="005E1815" w:rsidP="005E1815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color w:val="201E18"/>
          <w:sz w:val="28"/>
          <w:szCs w:val="28"/>
        </w:rPr>
      </w:pPr>
      <w:r w:rsidRPr="00301CF3">
        <w:rPr>
          <w:color w:val="201E18"/>
          <w:sz w:val="28"/>
          <w:szCs w:val="28"/>
        </w:rPr>
        <w:t xml:space="preserve">Как подготовиться к </w:t>
      </w:r>
      <w:proofErr w:type="spellStart"/>
      <w:r w:rsidRPr="00301CF3">
        <w:rPr>
          <w:color w:val="201E18"/>
          <w:sz w:val="28"/>
          <w:szCs w:val="28"/>
        </w:rPr>
        <w:t>донации</w:t>
      </w:r>
      <w:proofErr w:type="spellEnd"/>
      <w:r w:rsidRPr="00301CF3">
        <w:rPr>
          <w:color w:val="201E18"/>
          <w:sz w:val="28"/>
          <w:szCs w:val="28"/>
        </w:rPr>
        <w:t>:</w:t>
      </w:r>
    </w:p>
    <w:p w:rsidR="005E1815" w:rsidRPr="00301CF3" w:rsidRDefault="005E1815" w:rsidP="005E1815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 w:line="360" w:lineRule="atLeast"/>
        <w:jc w:val="both"/>
        <w:rPr>
          <w:color w:val="201E18"/>
          <w:sz w:val="28"/>
          <w:szCs w:val="28"/>
        </w:rPr>
      </w:pPr>
      <w:proofErr w:type="gramStart"/>
      <w:r w:rsidRPr="00301CF3">
        <w:rPr>
          <w:color w:val="201E18"/>
          <w:sz w:val="28"/>
          <w:szCs w:val="28"/>
        </w:rPr>
        <w:t xml:space="preserve">Накануне и в день сдачи крови запрещено употреблять жирную, жареную, острую и копченую пищу, колбасные изделия, а также мясные, рыбные и молочные продукты, яйца и масло (в </w:t>
      </w:r>
      <w:proofErr w:type="spellStart"/>
      <w:r w:rsidRPr="00301CF3">
        <w:rPr>
          <w:color w:val="201E18"/>
          <w:sz w:val="28"/>
          <w:szCs w:val="28"/>
        </w:rPr>
        <w:t>т.ч</w:t>
      </w:r>
      <w:proofErr w:type="spellEnd"/>
      <w:r w:rsidRPr="00301CF3">
        <w:rPr>
          <w:color w:val="201E18"/>
          <w:sz w:val="28"/>
          <w:szCs w:val="28"/>
        </w:rPr>
        <w:t>. растительное), шоколад, орехи и финики, авокадо, свеклу, бананы;</w:t>
      </w:r>
      <w:proofErr w:type="gramEnd"/>
    </w:p>
    <w:p w:rsidR="005E1815" w:rsidRPr="00301CF3" w:rsidRDefault="005E1815" w:rsidP="005E1815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 w:line="360" w:lineRule="atLeast"/>
        <w:jc w:val="both"/>
        <w:rPr>
          <w:color w:val="201E18"/>
          <w:sz w:val="28"/>
          <w:szCs w:val="28"/>
        </w:rPr>
      </w:pPr>
      <w:proofErr w:type="gramStart"/>
      <w:r w:rsidRPr="00301CF3">
        <w:rPr>
          <w:color w:val="201E18"/>
          <w:sz w:val="28"/>
          <w:szCs w:val="28"/>
        </w:rPr>
        <w:t>Лучше пить сладкий чай с вареньем, соки, морсы, компоты, минеральную воду и есть хлеб, сухари, сушки, отварные крупы, макароны на воде без масла, овощи и фрукты, за исключением авокадо, свеклы, бананов;</w:t>
      </w:r>
      <w:proofErr w:type="gramEnd"/>
    </w:p>
    <w:p w:rsidR="005E1815" w:rsidRPr="00301CF3" w:rsidRDefault="005E1815" w:rsidP="005E1815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 w:line="360" w:lineRule="atLeast"/>
        <w:jc w:val="both"/>
        <w:rPr>
          <w:color w:val="201E18"/>
          <w:sz w:val="28"/>
          <w:szCs w:val="28"/>
        </w:rPr>
      </w:pPr>
      <w:r w:rsidRPr="00301CF3">
        <w:rPr>
          <w:color w:val="201E18"/>
          <w:sz w:val="28"/>
          <w:szCs w:val="28"/>
        </w:rPr>
        <w:t>За 48 часов до визита в учреждение службы крови нельзя употреблять алкоголь, а за 72 часа — принимать лекарства, содержащие аспирин и анальгетики;</w:t>
      </w:r>
    </w:p>
    <w:p w:rsidR="005E1815" w:rsidRPr="00301CF3" w:rsidRDefault="005E1815" w:rsidP="005E1815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 w:line="360" w:lineRule="atLeast"/>
        <w:jc w:val="both"/>
        <w:rPr>
          <w:color w:val="201E18"/>
          <w:sz w:val="28"/>
          <w:szCs w:val="28"/>
        </w:rPr>
      </w:pPr>
      <w:r w:rsidRPr="00301CF3">
        <w:rPr>
          <w:color w:val="201E18"/>
          <w:sz w:val="28"/>
          <w:szCs w:val="28"/>
        </w:rPr>
        <w:t xml:space="preserve">За час до процедуры </w:t>
      </w:r>
      <w:proofErr w:type="spellStart"/>
      <w:r w:rsidRPr="00301CF3">
        <w:rPr>
          <w:color w:val="201E18"/>
          <w:sz w:val="28"/>
          <w:szCs w:val="28"/>
        </w:rPr>
        <w:t>донации</w:t>
      </w:r>
      <w:proofErr w:type="spellEnd"/>
      <w:r w:rsidRPr="00301CF3">
        <w:rPr>
          <w:color w:val="201E18"/>
          <w:sz w:val="28"/>
          <w:szCs w:val="28"/>
        </w:rPr>
        <w:t xml:space="preserve"> следует воздержаться от курения;</w:t>
      </w:r>
    </w:p>
    <w:p w:rsidR="005E1815" w:rsidRPr="00301CF3" w:rsidRDefault="005E1815" w:rsidP="005E1815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 w:line="360" w:lineRule="atLeast"/>
        <w:jc w:val="both"/>
        <w:rPr>
          <w:color w:val="201E18"/>
          <w:sz w:val="28"/>
          <w:szCs w:val="28"/>
        </w:rPr>
      </w:pPr>
      <w:r w:rsidRPr="00301CF3">
        <w:rPr>
          <w:color w:val="201E18"/>
          <w:sz w:val="28"/>
          <w:szCs w:val="28"/>
        </w:rPr>
        <w:t xml:space="preserve">Лучше всего на кровопотерю организм реагирует именно в утренние часы, чем раньше происходит </w:t>
      </w:r>
      <w:proofErr w:type="spellStart"/>
      <w:r w:rsidRPr="00301CF3">
        <w:rPr>
          <w:color w:val="201E18"/>
          <w:sz w:val="28"/>
          <w:szCs w:val="28"/>
        </w:rPr>
        <w:t>донация</w:t>
      </w:r>
      <w:proofErr w:type="spellEnd"/>
      <w:r w:rsidRPr="00301CF3">
        <w:rPr>
          <w:color w:val="201E18"/>
          <w:sz w:val="28"/>
          <w:szCs w:val="28"/>
        </w:rPr>
        <w:t>, тем легче переносится эта процедура. После 12:00 сдавать кровь рекомендуется только постоянным донорам;</w:t>
      </w:r>
    </w:p>
    <w:p w:rsidR="005E1815" w:rsidRPr="00301CF3" w:rsidRDefault="005E1815" w:rsidP="005E1815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 w:line="360" w:lineRule="atLeast"/>
        <w:jc w:val="both"/>
        <w:rPr>
          <w:color w:val="201E18"/>
          <w:sz w:val="28"/>
          <w:szCs w:val="28"/>
        </w:rPr>
      </w:pPr>
      <w:r w:rsidRPr="00301CF3">
        <w:rPr>
          <w:color w:val="201E18"/>
          <w:sz w:val="28"/>
          <w:szCs w:val="28"/>
        </w:rPr>
        <w:t xml:space="preserve">Не следует планировать </w:t>
      </w:r>
      <w:proofErr w:type="spellStart"/>
      <w:r w:rsidRPr="00301CF3">
        <w:rPr>
          <w:color w:val="201E18"/>
          <w:sz w:val="28"/>
          <w:szCs w:val="28"/>
        </w:rPr>
        <w:t>донацию</w:t>
      </w:r>
      <w:proofErr w:type="spellEnd"/>
      <w:r w:rsidRPr="00301CF3">
        <w:rPr>
          <w:color w:val="201E18"/>
          <w:sz w:val="28"/>
          <w:szCs w:val="28"/>
        </w:rPr>
        <w:t xml:space="preserve"> после ночного дежурства или бессонной ночи;</w:t>
      </w:r>
    </w:p>
    <w:p w:rsidR="005E1815" w:rsidRPr="00301CF3" w:rsidRDefault="005E1815" w:rsidP="005E1815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 w:line="360" w:lineRule="atLeast"/>
        <w:jc w:val="both"/>
        <w:rPr>
          <w:color w:val="201E18"/>
          <w:sz w:val="28"/>
          <w:szCs w:val="28"/>
        </w:rPr>
      </w:pPr>
      <w:r w:rsidRPr="00301CF3">
        <w:rPr>
          <w:color w:val="201E18"/>
          <w:sz w:val="28"/>
          <w:szCs w:val="28"/>
        </w:rPr>
        <w:t>Не стоит планировать сдачу крови непосредственно перед экзаменами, соревнованиями, на время особенно интенсивного периода работы и т.п.</w:t>
      </w:r>
      <w:bookmarkStart w:id="0" w:name="_GoBack"/>
      <w:bookmarkEnd w:id="0"/>
    </w:p>
    <w:p w:rsidR="005E1815" w:rsidRPr="00301CF3" w:rsidRDefault="005E1815" w:rsidP="005E181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E1815" w:rsidRPr="00301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54A91"/>
    <w:multiLevelType w:val="multilevel"/>
    <w:tmpl w:val="DEECA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DC3"/>
    <w:rsid w:val="00301CF3"/>
    <w:rsid w:val="005E1815"/>
    <w:rsid w:val="00BF5DC3"/>
    <w:rsid w:val="00EB3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1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1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2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Тахта школа русский</dc:creator>
  <cp:lastModifiedBy>Тахта школа русский</cp:lastModifiedBy>
  <cp:revision>3</cp:revision>
  <dcterms:created xsi:type="dcterms:W3CDTF">2023-04-17T02:07:00Z</dcterms:created>
  <dcterms:modified xsi:type="dcterms:W3CDTF">2023-04-17T02:07:00Z</dcterms:modified>
</cp:coreProperties>
</file>