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F9" w:rsidRPr="002617E0" w:rsidRDefault="00295AF9" w:rsidP="00295AF9">
      <w:pPr>
        <w:shd w:val="clear" w:color="auto" w:fill="FFFFFF"/>
        <w:spacing w:after="153" w:line="184" w:lineRule="atLeast"/>
        <w:outlineLvl w:val="0"/>
        <w:rPr>
          <w:rFonts w:ascii="Tahoma" w:eastAsia="Times New Roman" w:hAnsi="Tahoma" w:cs="Tahoma"/>
          <w:color w:val="000000" w:themeColor="text1"/>
          <w:kern w:val="36"/>
          <w:sz w:val="32"/>
          <w:szCs w:val="32"/>
          <w:lang w:eastAsia="ru-RU"/>
        </w:rPr>
      </w:pPr>
      <w:r w:rsidRPr="002617E0">
        <w:rPr>
          <w:rFonts w:ascii="Tahoma" w:eastAsia="Times New Roman" w:hAnsi="Tahoma" w:cs="Tahoma"/>
          <w:color w:val="000000" w:themeColor="text1"/>
          <w:kern w:val="36"/>
          <w:sz w:val="32"/>
          <w:szCs w:val="32"/>
          <w:lang w:eastAsia="ru-RU"/>
        </w:rPr>
        <w:t>Изменение в правилах приема в школу в 2023/2024 учебном году</w:t>
      </w:r>
    </w:p>
    <w:p w:rsidR="00295AF9" w:rsidRPr="00295AF9" w:rsidRDefault="00295AF9" w:rsidP="00295AF9">
      <w:pPr>
        <w:shd w:val="clear" w:color="auto" w:fill="FFFFFF"/>
        <w:spacing w:after="0" w:line="161" w:lineRule="atLeast"/>
        <w:ind w:firstLine="709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295AF9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Правое регулирование Порядок зачисления детей в первый класс в 2023-2024 учебном году регламентируется следующими документами: </w:t>
      </w:r>
    </w:p>
    <w:p w:rsidR="00295AF9" w:rsidRPr="00295AF9" w:rsidRDefault="00295AF9" w:rsidP="00295AF9">
      <w:pPr>
        <w:shd w:val="clear" w:color="auto" w:fill="FFFFFF"/>
        <w:spacing w:after="0" w:line="161" w:lineRule="atLeast"/>
        <w:ind w:firstLine="709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proofErr w:type="gramStart"/>
      <w:r w:rsidRPr="00295AF9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П</w:t>
      </w:r>
      <w:proofErr w:type="gramEnd"/>
      <w:r w:rsidR="00490E18" w:rsidRPr="00295AF9">
        <w:rPr>
          <w:rFonts w:ascii="Tahoma" w:eastAsia="Times New Roman" w:hAnsi="Tahoma" w:cs="Tahoma"/>
          <w:color w:val="111111"/>
          <w:sz w:val="11"/>
          <w:lang w:eastAsia="ru-RU"/>
        </w:rPr>
        <w:fldChar w:fldCharType="begin"/>
      </w:r>
      <w:r w:rsidRPr="00295AF9">
        <w:rPr>
          <w:rFonts w:ascii="Tahoma" w:eastAsia="Times New Roman" w:hAnsi="Tahoma" w:cs="Tahoma"/>
          <w:color w:val="111111"/>
          <w:sz w:val="11"/>
          <w:lang w:eastAsia="ru-RU"/>
        </w:rPr>
        <w:instrText xml:space="preserve"> HYPERLINK "https://docs.cntd.ru/document/565697396" \l "6520IM" </w:instrText>
      </w:r>
      <w:r w:rsidR="00490E18" w:rsidRPr="00295AF9">
        <w:rPr>
          <w:rFonts w:ascii="Tahoma" w:eastAsia="Times New Roman" w:hAnsi="Tahoma" w:cs="Tahoma"/>
          <w:color w:val="111111"/>
          <w:sz w:val="11"/>
          <w:lang w:eastAsia="ru-RU"/>
        </w:rPr>
        <w:fldChar w:fldCharType="separate"/>
      </w:r>
      <w:r w:rsidRPr="00295AF9">
        <w:rPr>
          <w:rFonts w:ascii="Tahoma" w:eastAsia="Times New Roman" w:hAnsi="Tahoma" w:cs="Tahoma"/>
          <w:color w:val="007AD0"/>
          <w:sz w:val="11"/>
          <w:u w:val="single"/>
          <w:lang w:eastAsia="ru-RU"/>
        </w:rPr>
        <w:t xml:space="preserve">риказом </w:t>
      </w:r>
      <w:proofErr w:type="spellStart"/>
      <w:r w:rsidRPr="00295AF9">
        <w:rPr>
          <w:rFonts w:ascii="Tahoma" w:eastAsia="Times New Roman" w:hAnsi="Tahoma" w:cs="Tahoma"/>
          <w:color w:val="007AD0"/>
          <w:sz w:val="11"/>
          <w:u w:val="single"/>
          <w:lang w:eastAsia="ru-RU"/>
        </w:rPr>
        <w:t>Минпросвещения</w:t>
      </w:r>
      <w:proofErr w:type="spellEnd"/>
      <w:r w:rsidRPr="00295AF9">
        <w:rPr>
          <w:rFonts w:ascii="Tahoma" w:eastAsia="Times New Roman" w:hAnsi="Tahoma" w:cs="Tahoma"/>
          <w:color w:val="007AD0"/>
          <w:sz w:val="11"/>
          <w:u w:val="single"/>
          <w:lang w:eastAsia="ru-RU"/>
        </w:rPr>
        <w:t xml:space="preserve"> от 2 сентября2020 года</w:t>
      </w:r>
      <w:r w:rsidR="00490E18" w:rsidRPr="00295AF9">
        <w:rPr>
          <w:rFonts w:ascii="Tahoma" w:eastAsia="Times New Roman" w:hAnsi="Tahoma" w:cs="Tahoma"/>
          <w:color w:val="111111"/>
          <w:sz w:val="11"/>
          <w:lang w:eastAsia="ru-RU"/>
        </w:rPr>
        <w:fldChar w:fldCharType="end"/>
      </w:r>
      <w:r w:rsidRPr="00295AF9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 №458 «Об утверждении Порядка приема на обучение по образовательным программам начального общего, основного общего и среднего общего образования»; </w:t>
      </w:r>
    </w:p>
    <w:p w:rsidR="00295AF9" w:rsidRPr="00295AF9" w:rsidRDefault="00490E18" w:rsidP="00295AF9">
      <w:pPr>
        <w:shd w:val="clear" w:color="auto" w:fill="FFFFFF"/>
        <w:spacing w:after="0" w:line="161" w:lineRule="atLeast"/>
        <w:ind w:firstLine="709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hyperlink r:id="rId5" w:history="1">
        <w:r w:rsidR="00295AF9" w:rsidRPr="00295AF9">
          <w:rPr>
            <w:rFonts w:ascii="Tahoma" w:eastAsia="Times New Roman" w:hAnsi="Tahoma" w:cs="Tahoma"/>
            <w:color w:val="007AD0"/>
            <w:sz w:val="11"/>
            <w:u w:val="single"/>
            <w:lang w:eastAsia="ru-RU"/>
          </w:rPr>
          <w:t>ФЗ-273 от 2012 года</w:t>
        </w:r>
      </w:hyperlink>
      <w:r w:rsidR="00295AF9" w:rsidRPr="00295AF9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 «Об образовании в Российской Федерации». Изменения в порядке зачисления детей в первый класс в 2023 году утверждены </w:t>
      </w:r>
      <w:hyperlink r:id="rId6" w:history="1">
        <w:r w:rsidR="00295AF9" w:rsidRPr="00295AF9">
          <w:rPr>
            <w:rFonts w:ascii="Tahoma" w:eastAsia="Times New Roman" w:hAnsi="Tahoma" w:cs="Tahoma"/>
            <w:color w:val="007AD0"/>
            <w:sz w:val="11"/>
            <w:u w:val="single"/>
            <w:lang w:eastAsia="ru-RU"/>
          </w:rPr>
          <w:t xml:space="preserve">в Приказе </w:t>
        </w:r>
        <w:proofErr w:type="spellStart"/>
        <w:r w:rsidR="00295AF9" w:rsidRPr="00295AF9">
          <w:rPr>
            <w:rFonts w:ascii="Tahoma" w:eastAsia="Times New Roman" w:hAnsi="Tahoma" w:cs="Tahoma"/>
            <w:color w:val="007AD0"/>
            <w:sz w:val="11"/>
            <w:u w:val="single"/>
            <w:lang w:eastAsia="ru-RU"/>
          </w:rPr>
          <w:t>Минпросвещения</w:t>
        </w:r>
        <w:proofErr w:type="spellEnd"/>
        <w:r w:rsidR="00295AF9" w:rsidRPr="00295AF9">
          <w:rPr>
            <w:rFonts w:ascii="Tahoma" w:eastAsia="Times New Roman" w:hAnsi="Tahoma" w:cs="Tahoma"/>
            <w:color w:val="007AD0"/>
            <w:sz w:val="11"/>
            <w:u w:val="single"/>
            <w:lang w:eastAsia="ru-RU"/>
          </w:rPr>
          <w:t xml:space="preserve"> от 30 августа 2022 года №784.</w:t>
        </w:r>
      </w:hyperlink>
    </w:p>
    <w:p w:rsidR="00295AF9" w:rsidRPr="00295AF9" w:rsidRDefault="00295AF9" w:rsidP="00295AF9">
      <w:pPr>
        <w:shd w:val="clear" w:color="auto" w:fill="FFFFFF"/>
        <w:spacing w:after="77" w:line="161" w:lineRule="atLeast"/>
        <w:ind w:firstLine="709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295AF9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Они вступят в силу с 1 марта 2023 года.</w:t>
      </w:r>
    </w:p>
    <w:p w:rsidR="00295AF9" w:rsidRPr="00295AF9" w:rsidRDefault="00295AF9" w:rsidP="00295AF9">
      <w:pPr>
        <w:shd w:val="clear" w:color="auto" w:fill="FFFFFF"/>
        <w:spacing w:after="0" w:line="169" w:lineRule="atLeast"/>
        <w:ind w:firstLine="709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295AF9">
        <w:rPr>
          <w:rFonts w:ascii="Tahoma" w:eastAsia="Times New Roman" w:hAnsi="Tahoma" w:cs="Tahoma"/>
          <w:b/>
          <w:bCs/>
          <w:color w:val="111111"/>
          <w:sz w:val="32"/>
          <w:lang w:eastAsia="ru-RU"/>
        </w:rPr>
        <w:t>Что изменится в 2023 году</w:t>
      </w:r>
    </w:p>
    <w:p w:rsidR="00295AF9" w:rsidRPr="00295AF9" w:rsidRDefault="00295AF9" w:rsidP="00295AF9">
      <w:pPr>
        <w:shd w:val="clear" w:color="auto" w:fill="FFFFFF"/>
        <w:spacing w:after="0" w:line="169" w:lineRule="atLeast"/>
        <w:ind w:firstLine="709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295AF9">
        <w:rPr>
          <w:rFonts w:ascii="Tahoma" w:eastAsia="Times New Roman" w:hAnsi="Tahoma" w:cs="Tahoma"/>
          <w:b/>
          <w:bCs/>
          <w:color w:val="555555"/>
          <w:sz w:val="11"/>
          <w:lang w:eastAsia="ru-RU"/>
        </w:rPr>
        <w:t> </w:t>
      </w:r>
    </w:p>
    <w:p w:rsidR="00295AF9" w:rsidRPr="00295AF9" w:rsidRDefault="00295AF9" w:rsidP="00295AF9">
      <w:pPr>
        <w:shd w:val="clear" w:color="auto" w:fill="FFFFFF"/>
        <w:spacing w:after="0" w:line="161" w:lineRule="atLeast"/>
        <w:ind w:firstLine="709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295AF9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Изменения порядка зачисления ребенка в школу не существенные и в основном затрагивают способы отправки заявления. По новым правилам школы должны будут принимать заявления о зачислении ребенка в школу через портал </w:t>
      </w:r>
      <w:proofErr w:type="spellStart"/>
      <w:r w:rsidRPr="00295AF9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госуслуги</w:t>
      </w:r>
      <w:proofErr w:type="spellEnd"/>
      <w:r w:rsidRPr="00295AF9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. В 2022 году возможность подать заявление через </w:t>
      </w:r>
      <w:proofErr w:type="spellStart"/>
      <w:r w:rsidRPr="00295AF9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госуслуги</w:t>
      </w:r>
      <w:proofErr w:type="spellEnd"/>
      <w:r w:rsidRPr="00295AF9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 была только у жителей </w:t>
      </w:r>
      <w:proofErr w:type="spellStart"/>
      <w:r w:rsidRPr="00295AF9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пилотных</w:t>
      </w:r>
      <w:proofErr w:type="spellEnd"/>
      <w:r w:rsidRPr="00295AF9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 регионов.</w:t>
      </w:r>
    </w:p>
    <w:p w:rsidR="00295AF9" w:rsidRPr="00295AF9" w:rsidRDefault="00295AF9" w:rsidP="00295AF9">
      <w:pPr>
        <w:shd w:val="clear" w:color="auto" w:fill="FFFFFF"/>
        <w:spacing w:after="0" w:line="161" w:lineRule="atLeast"/>
        <w:ind w:firstLine="709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295AF9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В личный кабинет родителя заранее придет уведомление о возможности передать электронное заявление. При этом с апреля 2023 года нельзя будет отправить заявление вместе со сканами документов на электронную почту школы. При подаче заявления через </w:t>
      </w:r>
      <w:proofErr w:type="spellStart"/>
      <w:r w:rsidRPr="00295AF9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госуслуги</w:t>
      </w:r>
      <w:proofErr w:type="spellEnd"/>
      <w:r w:rsidRPr="00295AF9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 </w:t>
      </w:r>
      <w:r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ш</w:t>
      </w:r>
      <w:r w:rsidRPr="00295AF9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кола не вправе запрашивать дополнительные документы, но может запросить только документальное подтверждение имеющихся льгот.</w:t>
      </w:r>
    </w:p>
    <w:p w:rsidR="00295AF9" w:rsidRPr="00295AF9" w:rsidRDefault="00295AF9" w:rsidP="00295AF9">
      <w:pPr>
        <w:shd w:val="clear" w:color="auto" w:fill="FFFFFF"/>
        <w:spacing w:after="0" w:line="161" w:lineRule="atLeast"/>
        <w:ind w:firstLine="709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295AF9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С 2023 года школа обязана будет размещать сведения о количестве свободных мест для первоклассников, которые не проживают на закрепленной территории, помимо своего сайта, на портале </w:t>
      </w:r>
      <w:proofErr w:type="spellStart"/>
      <w:r w:rsidRPr="00295AF9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госуслуги</w:t>
      </w:r>
      <w:proofErr w:type="spellEnd"/>
    </w:p>
    <w:p w:rsidR="00813CCA" w:rsidRDefault="002617E0"/>
    <w:p w:rsidR="00E26F3E" w:rsidRPr="00E26F3E" w:rsidRDefault="00E26F3E" w:rsidP="00E26F3E">
      <w:pPr>
        <w:shd w:val="clear" w:color="auto" w:fill="FFFFFF"/>
        <w:spacing w:after="0" w:line="161" w:lineRule="atLeast"/>
        <w:ind w:firstLine="709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E26F3E">
        <w:rPr>
          <w:rFonts w:ascii="Tahoma" w:eastAsia="Times New Roman" w:hAnsi="Tahoma" w:cs="Tahoma"/>
          <w:b/>
          <w:bCs/>
          <w:color w:val="111111"/>
          <w:sz w:val="32"/>
          <w:lang w:eastAsia="ru-RU"/>
        </w:rPr>
        <w:t>Когда подавать заявление о зачислении ребенка в первый класс</w:t>
      </w:r>
    </w:p>
    <w:p w:rsidR="00E26F3E" w:rsidRPr="00E26F3E" w:rsidRDefault="00E26F3E" w:rsidP="00E26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F3E">
        <w:rPr>
          <w:rFonts w:ascii="Roboto" w:eastAsia="Times New Roman" w:hAnsi="Roboto" w:cs="Times New Roman"/>
          <w:color w:val="111111"/>
          <w:sz w:val="27"/>
          <w:szCs w:val="27"/>
          <w:shd w:val="clear" w:color="auto" w:fill="FFFFFF"/>
          <w:lang w:eastAsia="ru-RU"/>
        </w:rPr>
        <w:t> </w:t>
      </w:r>
    </w:p>
    <w:p w:rsidR="00E26F3E" w:rsidRPr="00E26F3E" w:rsidRDefault="00E26F3E" w:rsidP="00E26F3E">
      <w:pPr>
        <w:shd w:val="clear" w:color="auto" w:fill="FFFFFF"/>
        <w:spacing w:after="0" w:line="161" w:lineRule="atLeast"/>
        <w:ind w:firstLine="709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E26F3E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С 2023 года регионы вправе самостоятельно определять дату старта приемной кампании в 1 класс.</w:t>
      </w:r>
    </w:p>
    <w:p w:rsidR="00E26F3E" w:rsidRPr="00E26F3E" w:rsidRDefault="00E26F3E" w:rsidP="00E26F3E">
      <w:pPr>
        <w:shd w:val="clear" w:color="auto" w:fill="FFFFFF"/>
        <w:spacing w:after="0" w:line="161" w:lineRule="atLeast"/>
        <w:ind w:firstLine="709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E26F3E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Зачисление должно начаться не позднее 1 апреля. Большинство регионов будут принимать будущих школьников в 1 кла</w:t>
      </w:r>
      <w:proofErr w:type="gramStart"/>
      <w:r w:rsidRPr="00E26F3E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сс в пр</w:t>
      </w:r>
      <w:proofErr w:type="gramEnd"/>
      <w:r w:rsidRPr="00E26F3E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ивычные даты — с 1 апреля по 5 сентября. Прием детей в 1 класс проходит в два этапа. Первый этап – с 1 апреля 2023 года по 30 июня.</w:t>
      </w:r>
    </w:p>
    <w:p w:rsidR="00E26F3E" w:rsidRPr="00E26F3E" w:rsidRDefault="00E26F3E" w:rsidP="00E26F3E">
      <w:pPr>
        <w:shd w:val="clear" w:color="auto" w:fill="FFFFFF"/>
        <w:spacing w:after="0" w:line="161" w:lineRule="atLeast"/>
        <w:ind w:firstLine="709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E26F3E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:rsidR="00E26F3E" w:rsidRDefault="00E26F3E" w:rsidP="00E26F3E">
      <w:pPr>
        <w:shd w:val="clear" w:color="auto" w:fill="FFFFFF"/>
        <w:spacing w:after="0" w:line="161" w:lineRule="atLeast"/>
        <w:ind w:firstLine="709"/>
        <w:jc w:val="both"/>
        <w:rPr>
          <w:rFonts w:ascii="Tahoma" w:eastAsia="Times New Roman" w:hAnsi="Tahoma" w:cs="Tahoma"/>
          <w:b/>
          <w:bCs/>
          <w:color w:val="111111"/>
          <w:sz w:val="11"/>
          <w:lang w:eastAsia="ru-RU"/>
        </w:rPr>
      </w:pPr>
      <w:r w:rsidRPr="00E26F3E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Прием документов для детей по прописке </w:t>
      </w:r>
      <w:r w:rsidRPr="00E26F3E">
        <w:rPr>
          <w:rFonts w:ascii="Tahoma" w:eastAsia="Times New Roman" w:hAnsi="Tahoma" w:cs="Tahoma"/>
          <w:b/>
          <w:bCs/>
          <w:color w:val="111111"/>
          <w:sz w:val="11"/>
          <w:lang w:eastAsia="ru-RU"/>
        </w:rPr>
        <w:t>завершается 30 июня 2023 года.</w:t>
      </w:r>
    </w:p>
    <w:p w:rsidR="00A112F2" w:rsidRPr="00E26F3E" w:rsidRDefault="00A112F2" w:rsidP="00E26F3E">
      <w:pPr>
        <w:shd w:val="clear" w:color="auto" w:fill="FFFFFF"/>
        <w:spacing w:after="0" w:line="161" w:lineRule="atLeast"/>
        <w:ind w:firstLine="709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</w:p>
    <w:p w:rsidR="00E26F3E" w:rsidRDefault="00A112F2">
      <w:r w:rsidRPr="00A112F2">
        <w:rPr>
          <w:noProof/>
          <w:lang w:eastAsia="ru-RU"/>
        </w:rPr>
        <w:drawing>
          <wp:inline distT="0" distB="0" distL="0" distR="0">
            <wp:extent cx="5940425" cy="3294783"/>
            <wp:effectExtent l="19050" t="0" r="3175" b="0"/>
            <wp:docPr id="1" name="Рисунок 1" descr="https://ioosh.obr.sakha.gov.ru/uploads/ckfinder/userfiles/2023/03/28/images/12312312312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oosh.obr.sakha.gov.ru/uploads/ckfinder/userfiles/2023/03/28/images/123123123123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47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F3E" w:rsidRPr="00E26F3E" w:rsidRDefault="00E26F3E" w:rsidP="00E26F3E">
      <w:pPr>
        <w:shd w:val="clear" w:color="auto" w:fill="FFFFFF"/>
        <w:spacing w:after="0" w:line="161" w:lineRule="atLeast"/>
        <w:ind w:firstLine="709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E26F3E">
        <w:rPr>
          <w:rFonts w:ascii="Tahoma" w:eastAsia="Times New Roman" w:hAnsi="Tahoma" w:cs="Tahoma"/>
          <w:b/>
          <w:bCs/>
          <w:color w:val="111111"/>
          <w:sz w:val="11"/>
          <w:lang w:eastAsia="ru-RU"/>
        </w:rPr>
        <w:t>Второй этап пройдет с 6 июля по 5 сентября 2023 года.</w:t>
      </w:r>
    </w:p>
    <w:p w:rsidR="00E26F3E" w:rsidRPr="00E26F3E" w:rsidRDefault="00E26F3E" w:rsidP="00E26F3E">
      <w:pPr>
        <w:shd w:val="clear" w:color="auto" w:fill="FFFFFF"/>
        <w:spacing w:after="0" w:line="161" w:lineRule="atLeast"/>
        <w:ind w:firstLine="709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E26F3E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На этом этапе заявление на зачисление в школу подают дети независимо от места их проживания. То есть тем, </w:t>
      </w:r>
      <w:r w:rsidRPr="00E26F3E">
        <w:rPr>
          <w:rFonts w:ascii="Tahoma" w:eastAsia="Times New Roman" w:hAnsi="Tahoma" w:cs="Tahoma"/>
          <w:b/>
          <w:bCs/>
          <w:color w:val="111111"/>
          <w:sz w:val="11"/>
          <w:lang w:eastAsia="ru-RU"/>
        </w:rPr>
        <w:t>кто проживает в другом районе, придется ждать лета, чтобы подать заявление и примут детей только в том случае, если остались свободные места</w:t>
      </w:r>
      <w:r w:rsidRPr="00E26F3E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. Отправлять заявление в школу не по прописке раньше 6 июля бессмысленно, так как его не примут.</w:t>
      </w:r>
    </w:p>
    <w:p w:rsidR="00E26F3E" w:rsidRDefault="00E26F3E" w:rsidP="00E26F3E">
      <w:pPr>
        <w:shd w:val="clear" w:color="auto" w:fill="FFFFFF"/>
        <w:spacing w:after="0" w:line="161" w:lineRule="atLeast"/>
        <w:ind w:firstLine="709"/>
        <w:jc w:val="both"/>
        <w:rPr>
          <w:rFonts w:ascii="Tahoma" w:eastAsia="Times New Roman" w:hAnsi="Tahoma" w:cs="Tahoma"/>
          <w:color w:val="111111"/>
          <w:sz w:val="11"/>
          <w:szCs w:val="11"/>
          <w:lang w:eastAsia="ru-RU"/>
        </w:rPr>
      </w:pPr>
      <w:r w:rsidRPr="00E26F3E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Информацию о том, </w:t>
      </w:r>
      <w:r w:rsidRPr="00E26F3E">
        <w:rPr>
          <w:rFonts w:ascii="Tahoma" w:eastAsia="Times New Roman" w:hAnsi="Tahoma" w:cs="Tahoma"/>
          <w:b/>
          <w:bCs/>
          <w:color w:val="111111"/>
          <w:sz w:val="11"/>
          <w:lang w:eastAsia="ru-RU"/>
        </w:rPr>
        <w:t>остались ли в школе свободные места после зачисления на первом этапе, образовательные учреждения должны опубликовать до 5 июля.</w:t>
      </w:r>
      <w:r w:rsidRPr="00E26F3E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 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 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E26F3E" w:rsidRPr="00E26F3E" w:rsidRDefault="00E26F3E" w:rsidP="00E26F3E">
      <w:pPr>
        <w:shd w:val="clear" w:color="auto" w:fill="FFFFFF"/>
        <w:spacing w:after="0" w:line="161" w:lineRule="atLeast"/>
        <w:ind w:firstLine="709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</w:p>
    <w:p w:rsidR="00E26F3E" w:rsidRPr="00E26F3E" w:rsidRDefault="00E26F3E" w:rsidP="00E26F3E">
      <w:pPr>
        <w:shd w:val="clear" w:color="auto" w:fill="FFFFFF"/>
        <w:spacing w:after="0" w:line="161" w:lineRule="atLeast"/>
        <w:ind w:firstLine="709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E26F3E">
        <w:rPr>
          <w:rFonts w:ascii="Tahoma" w:eastAsia="Times New Roman" w:hAnsi="Tahoma" w:cs="Tahoma"/>
          <w:b/>
          <w:bCs/>
          <w:color w:val="111111"/>
          <w:sz w:val="32"/>
          <w:lang w:eastAsia="ru-RU"/>
        </w:rPr>
        <w:t>Как подать заявление на зачисление в 1 класс</w:t>
      </w:r>
    </w:p>
    <w:p w:rsidR="00E26F3E" w:rsidRPr="00E26F3E" w:rsidRDefault="00E26F3E" w:rsidP="00E26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F3E">
        <w:rPr>
          <w:rFonts w:ascii="Roboto" w:eastAsia="Times New Roman" w:hAnsi="Roboto" w:cs="Times New Roman"/>
          <w:color w:val="111111"/>
          <w:sz w:val="27"/>
          <w:szCs w:val="27"/>
          <w:shd w:val="clear" w:color="auto" w:fill="FFFFFF"/>
          <w:lang w:eastAsia="ru-RU"/>
        </w:rPr>
        <w:t> </w:t>
      </w:r>
    </w:p>
    <w:p w:rsidR="00E26F3E" w:rsidRPr="00E26F3E" w:rsidRDefault="00E26F3E" w:rsidP="00E26F3E">
      <w:pPr>
        <w:shd w:val="clear" w:color="auto" w:fill="FFFFFF"/>
        <w:spacing w:after="0" w:line="161" w:lineRule="atLeast"/>
        <w:ind w:firstLine="709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E26F3E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Направить документы и заявление для поступления в школу можно </w:t>
      </w:r>
      <w:proofErr w:type="spellStart"/>
      <w:r w:rsidRPr="00E26F3E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очно</w:t>
      </w:r>
      <w:proofErr w:type="spellEnd"/>
      <w:r w:rsidRPr="00E26F3E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 или в формате </w:t>
      </w:r>
      <w:proofErr w:type="spellStart"/>
      <w:r w:rsidRPr="00E26F3E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онлайн</w:t>
      </w:r>
      <w:proofErr w:type="spellEnd"/>
      <w:r w:rsidRPr="00E26F3E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. В 2023 году заявление на зачисление в 1 класс передают одним из способов на выбор:</w:t>
      </w:r>
    </w:p>
    <w:p w:rsidR="00E26F3E" w:rsidRPr="00E26F3E" w:rsidRDefault="00E26F3E" w:rsidP="00E26F3E">
      <w:pPr>
        <w:shd w:val="clear" w:color="auto" w:fill="FFFFFF"/>
        <w:spacing w:after="0" w:line="161" w:lineRule="atLeast"/>
        <w:ind w:left="1429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E26F3E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E26F3E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E26F3E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через портал </w:t>
      </w:r>
      <w:proofErr w:type="spellStart"/>
      <w:r w:rsidRPr="00E26F3E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Госуслуги</w:t>
      </w:r>
      <w:proofErr w:type="spellEnd"/>
      <w:r w:rsidRPr="00E26F3E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;</w:t>
      </w:r>
    </w:p>
    <w:p w:rsidR="00E26F3E" w:rsidRDefault="00E26F3E" w:rsidP="00E26F3E">
      <w:pPr>
        <w:shd w:val="clear" w:color="auto" w:fill="FFFFFF"/>
        <w:spacing w:after="0" w:line="161" w:lineRule="atLeast"/>
        <w:ind w:left="1429" w:hanging="360"/>
        <w:jc w:val="both"/>
        <w:rPr>
          <w:rFonts w:ascii="Tahoma" w:eastAsia="Times New Roman" w:hAnsi="Tahoma" w:cs="Tahoma"/>
          <w:color w:val="111111"/>
          <w:sz w:val="11"/>
          <w:szCs w:val="11"/>
          <w:lang w:eastAsia="ru-RU"/>
        </w:rPr>
      </w:pPr>
      <w:r w:rsidRPr="00E26F3E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lastRenderedPageBreak/>
        <w:t></w:t>
      </w:r>
      <w:r w:rsidRPr="00E26F3E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E26F3E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через региональный портал </w:t>
      </w:r>
      <w:proofErr w:type="spellStart"/>
      <w:r w:rsidRPr="00E26F3E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Госуслуг</w:t>
      </w:r>
      <w:proofErr w:type="spellEnd"/>
      <w:r w:rsidRPr="00E26F3E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;</w:t>
      </w:r>
    </w:p>
    <w:p w:rsidR="008A7702" w:rsidRPr="00E26F3E" w:rsidRDefault="008A7702" w:rsidP="00E26F3E">
      <w:pPr>
        <w:shd w:val="clear" w:color="auto" w:fill="FFFFFF"/>
        <w:spacing w:after="0" w:line="161" w:lineRule="atLeast"/>
        <w:ind w:left="1429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</w:p>
    <w:p w:rsidR="00E26F3E" w:rsidRDefault="00E26F3E" w:rsidP="00E26F3E">
      <w:pPr>
        <w:shd w:val="clear" w:color="auto" w:fill="FFFFFF"/>
        <w:spacing w:after="0" w:line="161" w:lineRule="atLeast"/>
        <w:ind w:left="1429" w:hanging="360"/>
        <w:jc w:val="both"/>
        <w:rPr>
          <w:rFonts w:ascii="Tahoma" w:eastAsia="Times New Roman" w:hAnsi="Tahoma" w:cs="Tahoma"/>
          <w:color w:val="111111"/>
          <w:sz w:val="11"/>
          <w:szCs w:val="11"/>
          <w:lang w:eastAsia="ru-RU"/>
        </w:rPr>
      </w:pPr>
      <w:r w:rsidRPr="00E26F3E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</w:t>
      </w:r>
      <w:r w:rsidRPr="00E26F3E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по почте заказным письмом с уведомлением о вручении; лично в школе.</w:t>
      </w:r>
    </w:p>
    <w:p w:rsidR="008A7702" w:rsidRDefault="008A7702" w:rsidP="00E26F3E">
      <w:pPr>
        <w:shd w:val="clear" w:color="auto" w:fill="FFFFFF"/>
        <w:spacing w:after="0" w:line="161" w:lineRule="atLeast"/>
        <w:ind w:left="1429" w:hanging="360"/>
        <w:jc w:val="both"/>
        <w:rPr>
          <w:rFonts w:ascii="Tahoma" w:eastAsia="Times New Roman" w:hAnsi="Tahoma" w:cs="Tahoma"/>
          <w:color w:val="111111"/>
          <w:sz w:val="11"/>
          <w:szCs w:val="11"/>
          <w:lang w:eastAsia="ru-RU"/>
        </w:rPr>
      </w:pPr>
    </w:p>
    <w:p w:rsidR="008A7702" w:rsidRPr="00E26F3E" w:rsidRDefault="008A7702" w:rsidP="00E26F3E">
      <w:pPr>
        <w:shd w:val="clear" w:color="auto" w:fill="FFFFFF"/>
        <w:spacing w:after="0" w:line="161" w:lineRule="atLeast"/>
        <w:ind w:left="1429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</w:p>
    <w:p w:rsidR="008A7702" w:rsidRPr="008A7702" w:rsidRDefault="008A7702" w:rsidP="008A7702">
      <w:pPr>
        <w:shd w:val="clear" w:color="auto" w:fill="FFFFFF"/>
        <w:spacing w:after="0" w:line="161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b/>
          <w:bCs/>
          <w:color w:val="111111"/>
          <w:sz w:val="32"/>
          <w:lang w:eastAsia="ru-RU"/>
        </w:rPr>
        <w:t>Как узнать, какие дома закреплены за школой</w:t>
      </w:r>
    </w:p>
    <w:p w:rsidR="008A7702" w:rsidRPr="008A7702" w:rsidRDefault="008A7702" w:rsidP="008A7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02">
        <w:rPr>
          <w:rFonts w:ascii="Roboto" w:eastAsia="Times New Roman" w:hAnsi="Roboto" w:cs="Times New Roman"/>
          <w:color w:val="111111"/>
          <w:sz w:val="27"/>
          <w:szCs w:val="27"/>
          <w:shd w:val="clear" w:color="auto" w:fill="FFFFFF"/>
          <w:lang w:eastAsia="ru-RU"/>
        </w:rPr>
        <w:t> </w:t>
      </w:r>
    </w:p>
    <w:p w:rsidR="008A7702" w:rsidRPr="008A7702" w:rsidRDefault="008A7702" w:rsidP="008A7702">
      <w:pPr>
        <w:shd w:val="clear" w:color="auto" w:fill="FFFFFF"/>
        <w:spacing w:after="0" w:line="161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Закрепленная за школой территория – это определенный район или участок, где находится дом, в котором прописан ребенок. По сложившейся практике за школой закрепляют близлежащие дома. Школа обязана </w:t>
      </w:r>
      <w:proofErr w:type="gramStart"/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разместить сведения</w:t>
      </w:r>
      <w:proofErr w:type="gramEnd"/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 о том, какие дома закреплены за ее территорией, на своем официальном сайте или информационном стенде </w:t>
      </w:r>
      <w:r w:rsidRPr="008A7702">
        <w:rPr>
          <w:rFonts w:ascii="Tahoma" w:eastAsia="Times New Roman" w:hAnsi="Tahoma" w:cs="Tahoma"/>
          <w:b/>
          <w:bCs/>
          <w:color w:val="111111"/>
          <w:sz w:val="11"/>
          <w:lang w:eastAsia="ru-RU"/>
        </w:rPr>
        <w:t>не позднее 26 марта 2023 года.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Также на сайте публикуются сведения о количестве мест в первом классе.</w:t>
      </w:r>
    </w:p>
    <w:p w:rsidR="00E26F3E" w:rsidRDefault="00E26F3E"/>
    <w:p w:rsidR="008A7702" w:rsidRPr="008A7702" w:rsidRDefault="008A7702" w:rsidP="008A7702">
      <w:pPr>
        <w:shd w:val="clear" w:color="auto" w:fill="FFFFFF"/>
        <w:spacing w:after="0" w:line="161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b/>
          <w:bCs/>
          <w:color w:val="111111"/>
          <w:sz w:val="32"/>
          <w:lang w:eastAsia="ru-RU"/>
        </w:rPr>
        <w:t>Сколько лет должно быть ребенку</w:t>
      </w:r>
    </w:p>
    <w:p w:rsidR="008A7702" w:rsidRPr="008A7702" w:rsidRDefault="008A7702" w:rsidP="008A7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shd w:val="clear" w:color="auto" w:fill="FFFFFF"/>
          <w:lang w:eastAsia="ru-RU"/>
        </w:rPr>
        <w:t> </w:t>
      </w:r>
    </w:p>
    <w:p w:rsidR="008A7702" w:rsidRPr="008A7702" w:rsidRDefault="008A7702" w:rsidP="008A7702">
      <w:pPr>
        <w:shd w:val="clear" w:color="auto" w:fill="FFFFFF"/>
        <w:spacing w:after="0" w:line="161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На момент поступления в школу ребенку должно быть </w:t>
      </w:r>
      <w:r w:rsidRPr="008A7702">
        <w:rPr>
          <w:rFonts w:ascii="Tahoma" w:eastAsia="Times New Roman" w:hAnsi="Tahoma" w:cs="Tahoma"/>
          <w:b/>
          <w:bCs/>
          <w:color w:val="111111"/>
          <w:sz w:val="11"/>
          <w:lang w:eastAsia="ru-RU"/>
        </w:rPr>
        <w:t>не менее 6,5 лет и не более 8 лет. Если ребенок младше 7 лет, то у него не должно быть противопоказаний для посещения школы по состоянию здоровья.</w:t>
      </w:r>
    </w:p>
    <w:p w:rsidR="008A7702" w:rsidRPr="008A7702" w:rsidRDefault="008A7702" w:rsidP="008A7702">
      <w:pPr>
        <w:shd w:val="clear" w:color="auto" w:fill="FFFFFF"/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 Обращаться с подобной просьбой необходимо в комитет (департамент) образования или администрацию района.</w:t>
      </w:r>
    </w:p>
    <w:p w:rsidR="008A7702" w:rsidRPr="008A7702" w:rsidRDefault="008A7702" w:rsidP="008A7702">
      <w:pPr>
        <w:shd w:val="clear" w:color="auto" w:fill="FFFFFF"/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Но нужно учесть, что удовлетворять заявление родителей учредители не обязаны (</w:t>
      </w:r>
      <w:hyperlink r:id="rId8" w:history="1">
        <w:r w:rsidRPr="008A7702">
          <w:rPr>
            <w:rFonts w:ascii="Tahoma" w:eastAsia="Times New Roman" w:hAnsi="Tahoma" w:cs="Tahoma"/>
            <w:color w:val="007AD0"/>
            <w:sz w:val="11"/>
            <w:u w:val="single"/>
            <w:lang w:eastAsia="ru-RU"/>
          </w:rPr>
          <w:t xml:space="preserve">согласно </w:t>
        </w:r>
        <w:proofErr w:type="gramStart"/>
        <w:r w:rsidRPr="008A7702">
          <w:rPr>
            <w:rFonts w:ascii="Tahoma" w:eastAsia="Times New Roman" w:hAnsi="Tahoma" w:cs="Tahoma"/>
            <w:color w:val="007AD0"/>
            <w:sz w:val="11"/>
            <w:u w:val="single"/>
            <w:lang w:eastAsia="ru-RU"/>
          </w:rPr>
          <w:t>ч</w:t>
        </w:r>
        <w:proofErr w:type="gramEnd"/>
        <w:r w:rsidRPr="008A7702">
          <w:rPr>
            <w:rFonts w:ascii="Tahoma" w:eastAsia="Times New Roman" w:hAnsi="Tahoma" w:cs="Tahoma"/>
            <w:color w:val="007AD0"/>
            <w:sz w:val="11"/>
            <w:u w:val="single"/>
            <w:lang w:eastAsia="ru-RU"/>
          </w:rPr>
          <w:t>.1 ст.67 273-ФЗ «Об образовании»</w:t>
        </w:r>
      </w:hyperlink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).</w:t>
      </w:r>
    </w:p>
    <w:p w:rsidR="008A7702" w:rsidRPr="008A7702" w:rsidRDefault="008A7702" w:rsidP="008A7702">
      <w:pPr>
        <w:spacing w:after="0" w:line="161" w:lineRule="atLeast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b/>
          <w:bCs/>
          <w:color w:val="111111"/>
          <w:sz w:val="32"/>
          <w:lang w:eastAsia="ru-RU"/>
        </w:rPr>
        <w:t>У кого есть льготы по зачислению в первый класс</w:t>
      </w:r>
    </w:p>
    <w:p w:rsidR="008A7702" w:rsidRPr="008A7702" w:rsidRDefault="008A7702" w:rsidP="008A7702">
      <w:pPr>
        <w:spacing w:after="0" w:line="169" w:lineRule="atLeast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Roboto" w:eastAsia="Times New Roman" w:hAnsi="Roboto" w:cs="Tahoma"/>
          <w:color w:val="111111"/>
          <w:sz w:val="27"/>
          <w:szCs w:val="27"/>
          <w:lang w:eastAsia="ru-RU"/>
        </w:rPr>
        <w:t> 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8A7702" w:rsidRPr="008A7702" w:rsidRDefault="008A7702" w:rsidP="008A7702">
      <w:pPr>
        <w:spacing w:after="0" w:line="169" w:lineRule="atLeast"/>
        <w:rPr>
          <w:rFonts w:ascii="Tahoma" w:eastAsia="Times New Roman" w:hAnsi="Tahoma" w:cs="Tahoma"/>
          <w:color w:val="111111"/>
          <w:sz w:val="11"/>
          <w:szCs w:val="11"/>
          <w:lang w:eastAsia="ru-RU"/>
        </w:rPr>
      </w:pPr>
    </w:p>
    <w:p w:rsidR="008A7702" w:rsidRPr="008A7702" w:rsidRDefault="008A7702" w:rsidP="008A7702">
      <w:pPr>
        <w:spacing w:after="0" w:line="169" w:lineRule="atLeast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Первоочередным правом зачисления обладают дети: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сотрудников полиции (в том числе, погибших и уволенных по состоянию здоровья);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находящиеся на иждивении сотрудника полиции;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сотрудников ОВД;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сотрудников ФСИН, МЧС, ГНК, ФТС (в том числе, погибших);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военнослужащих по месту проживания семей.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b/>
          <w:bCs/>
          <w:color w:val="111111"/>
          <w:sz w:val="11"/>
          <w:lang w:eastAsia="ru-RU"/>
        </w:rPr>
        <w:t>Преимущественное право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 имеют дети, чьи братья/сестры уже посещают эту школу. Отказать ребенку в зачислении в школу, если туда ходит брат или сестра теперь не вправе. Данная правовая норма существенно упрощает жизнь с двумя и более детьми.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Родителям больше не придется водить детей в разные школы, как это случалось раннее, но есть одно дополнительное условие: </w:t>
      </w:r>
      <w:r w:rsidRPr="008A7702">
        <w:rPr>
          <w:rFonts w:ascii="Tahoma" w:eastAsia="Times New Roman" w:hAnsi="Tahoma" w:cs="Tahoma"/>
          <w:b/>
          <w:bCs/>
          <w:color w:val="111111"/>
          <w:sz w:val="11"/>
          <w:lang w:eastAsia="ru-RU"/>
        </w:rPr>
        <w:t>дети должны жить в одной семье и иметь общее место жительства.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При этом школа для реализации льготы может быть любая, не обязательно по месту прикрепления.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Даже если у брата и сестры разные фамилии, это никак не влияет на преимущественное право зачисления. В новой редакции приказа подчеркивается, что льготой могут воспользоваться как </w:t>
      </w:r>
      <w:r w:rsidRPr="008A7702">
        <w:rPr>
          <w:rFonts w:ascii="Tahoma" w:eastAsia="Times New Roman" w:hAnsi="Tahoma" w:cs="Tahoma"/>
          <w:b/>
          <w:bCs/>
          <w:color w:val="111111"/>
          <w:sz w:val="11"/>
          <w:lang w:eastAsia="ru-RU"/>
        </w:rPr>
        <w:t xml:space="preserve">полнородные, так и </w:t>
      </w:r>
      <w:proofErr w:type="spellStart"/>
      <w:r w:rsidRPr="008A7702">
        <w:rPr>
          <w:rFonts w:ascii="Tahoma" w:eastAsia="Times New Roman" w:hAnsi="Tahoma" w:cs="Tahoma"/>
          <w:b/>
          <w:bCs/>
          <w:color w:val="111111"/>
          <w:sz w:val="11"/>
          <w:lang w:eastAsia="ru-RU"/>
        </w:rPr>
        <w:t>неполнородные</w:t>
      </w:r>
      <w:proofErr w:type="spellEnd"/>
      <w:r w:rsidRPr="008A7702">
        <w:rPr>
          <w:rFonts w:ascii="Tahoma" w:eastAsia="Times New Roman" w:hAnsi="Tahoma" w:cs="Tahoma"/>
          <w:b/>
          <w:bCs/>
          <w:color w:val="111111"/>
          <w:sz w:val="11"/>
          <w:lang w:eastAsia="ru-RU"/>
        </w:rPr>
        <w:t xml:space="preserve"> братья и сестры.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b/>
          <w:bCs/>
          <w:color w:val="111111"/>
          <w:sz w:val="11"/>
          <w:lang w:eastAsia="ru-RU"/>
        </w:rPr>
        <w:t>Внеочередным правом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 обладают дети прокуроров, судей и следователей — распространяется только на школы с интернатами.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Регионы могут дополнять перечень льготников.</w:t>
      </w:r>
    </w:p>
    <w:p w:rsidR="008A7702" w:rsidRDefault="008A7702" w:rsidP="008A7702">
      <w:pPr>
        <w:spacing w:after="0" w:line="169" w:lineRule="atLeast"/>
        <w:ind w:firstLine="708"/>
        <w:jc w:val="both"/>
        <w:rPr>
          <w:rFonts w:ascii="Tahoma" w:eastAsia="Times New Roman" w:hAnsi="Tahoma" w:cs="Tahoma"/>
          <w:i/>
          <w:iCs/>
          <w:color w:val="111111"/>
          <w:sz w:val="11"/>
          <w:lang w:eastAsia="ru-RU"/>
        </w:rPr>
      </w:pPr>
      <w:r w:rsidRPr="008A7702">
        <w:rPr>
          <w:rFonts w:ascii="Tahoma" w:eastAsia="Times New Roman" w:hAnsi="Tahoma" w:cs="Tahoma"/>
          <w:i/>
          <w:iCs/>
          <w:color w:val="111111"/>
          <w:sz w:val="11"/>
          <w:lang w:eastAsia="ru-RU"/>
        </w:rPr>
        <w:t xml:space="preserve">! Если у ребенка есть льготы, это не значит, что он может передать заявление в любую школу и детей с близлежащих районов не зачислят из-за наполнения классов </w:t>
      </w:r>
      <w:proofErr w:type="spellStart"/>
      <w:r w:rsidRPr="008A7702">
        <w:rPr>
          <w:rFonts w:ascii="Tahoma" w:eastAsia="Times New Roman" w:hAnsi="Tahoma" w:cs="Tahoma"/>
          <w:i/>
          <w:iCs/>
          <w:color w:val="111111"/>
          <w:sz w:val="11"/>
          <w:lang w:eastAsia="ru-RU"/>
        </w:rPr>
        <w:t>первоочередниками</w:t>
      </w:r>
      <w:proofErr w:type="spellEnd"/>
      <w:r w:rsidRPr="008A7702">
        <w:rPr>
          <w:rFonts w:ascii="Tahoma" w:eastAsia="Times New Roman" w:hAnsi="Tahoma" w:cs="Tahoma"/>
          <w:i/>
          <w:iCs/>
          <w:color w:val="111111"/>
          <w:sz w:val="11"/>
          <w:lang w:eastAsia="ru-RU"/>
        </w:rPr>
        <w:t>.  Дети с льготами имеют первоочередное право зачисления в школу только по месту жительства.</w:t>
      </w:r>
    </w:p>
    <w:p w:rsidR="00147626" w:rsidRDefault="00147626" w:rsidP="008A7702">
      <w:pPr>
        <w:spacing w:after="0" w:line="169" w:lineRule="atLeast"/>
        <w:ind w:firstLine="708"/>
        <w:jc w:val="both"/>
        <w:rPr>
          <w:rFonts w:ascii="Tahoma" w:eastAsia="Times New Roman" w:hAnsi="Tahoma" w:cs="Tahoma"/>
          <w:i/>
          <w:iCs/>
          <w:color w:val="111111"/>
          <w:sz w:val="11"/>
          <w:lang w:eastAsia="ru-RU"/>
        </w:rPr>
      </w:pPr>
    </w:p>
    <w:p w:rsidR="00147626" w:rsidRDefault="00147626" w:rsidP="008A7702">
      <w:pPr>
        <w:spacing w:after="0" w:line="169" w:lineRule="atLeast"/>
        <w:ind w:firstLine="708"/>
        <w:jc w:val="both"/>
        <w:rPr>
          <w:rFonts w:ascii="Tahoma" w:eastAsia="Times New Roman" w:hAnsi="Tahoma" w:cs="Tahoma"/>
          <w:i/>
          <w:iCs/>
          <w:color w:val="111111"/>
          <w:sz w:val="11"/>
          <w:lang w:eastAsia="ru-RU"/>
        </w:rPr>
      </w:pPr>
    </w:p>
    <w:p w:rsidR="00147626" w:rsidRDefault="00147626" w:rsidP="008A7702">
      <w:pPr>
        <w:spacing w:after="0" w:line="169" w:lineRule="atLeast"/>
        <w:ind w:firstLine="708"/>
        <w:jc w:val="both"/>
        <w:rPr>
          <w:rFonts w:ascii="Tahoma" w:eastAsia="Times New Roman" w:hAnsi="Tahoma" w:cs="Tahoma"/>
          <w:i/>
          <w:iCs/>
          <w:color w:val="111111"/>
          <w:sz w:val="1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319248"/>
            <wp:effectExtent l="19050" t="0" r="3175" b="0"/>
            <wp:docPr id="3" name="Рисунок 1" descr="https://ioosh.obr.sakha.gov.ru/uploads/ckfinder/userfiles/2023/03/28/images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oosh.obr.sakha.gov.ru/uploads/ckfinder/userfiles/2023/03/28/images/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19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7626" w:rsidRPr="008A7702" w:rsidRDefault="00147626" w:rsidP="008A7702">
      <w:pPr>
        <w:spacing w:after="0" w:line="169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</w:p>
    <w:p w:rsidR="008A7702" w:rsidRPr="008A7702" w:rsidRDefault="008A7702" w:rsidP="008A7702">
      <w:pPr>
        <w:spacing w:after="0" w:line="169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b/>
          <w:bCs/>
          <w:color w:val="555555"/>
          <w:sz w:val="11"/>
          <w:lang w:eastAsia="ru-RU"/>
        </w:rPr>
        <w:t> </w:t>
      </w:r>
    </w:p>
    <w:p w:rsidR="008A7702" w:rsidRPr="008A7702" w:rsidRDefault="008A7702" w:rsidP="008A7702">
      <w:pPr>
        <w:spacing w:after="0" w:line="169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b/>
          <w:bCs/>
          <w:color w:val="111111"/>
          <w:sz w:val="32"/>
          <w:lang w:eastAsia="ru-RU"/>
        </w:rPr>
        <w:t>Список документов, которые нужны для зачисления в школу</w:t>
      </w:r>
    </w:p>
    <w:p w:rsidR="008A7702" w:rsidRPr="008A7702" w:rsidRDefault="008A7702" w:rsidP="008A7702">
      <w:pPr>
        <w:spacing w:after="0" w:line="169" w:lineRule="atLeast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lastRenderedPageBreak/>
        <w:t> 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b/>
          <w:bCs/>
          <w:color w:val="111111"/>
          <w:sz w:val="11"/>
          <w:lang w:eastAsia="ru-RU"/>
        </w:rPr>
        <w:t>Полный перечень документов, которые потребуется родителям при зачислении в первый класс, включает: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паспорт родителя;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свидетельство о рождении ребенка (или иной документ, подтверждающий родство);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документ, подтверждающий регистрацию ребенка по месту жительства или по месту пребывания (если ребенок проживает на закрепленной территории). 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Это базовый набор документов, который потребуются </w:t>
      </w:r>
      <w:r w:rsidRPr="008A7702">
        <w:rPr>
          <w:rFonts w:ascii="Tahoma" w:eastAsia="Times New Roman" w:hAnsi="Tahoma" w:cs="Tahoma"/>
          <w:b/>
          <w:bCs/>
          <w:color w:val="111111"/>
          <w:sz w:val="11"/>
          <w:lang w:eastAsia="ru-RU"/>
        </w:rPr>
        <w:t>всем будущим первоклассникам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.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В зависимости от ситуации в школе дополнительно запрашивают: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копию свидетельства о рождении братьев или сестер, которые посещают данную школу;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копию документа, подтверждающего установление опеки/попечительства;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копии документов, подтверждающих право на внеочередное или первоочередное зачисление (справку с места работы родителей);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копию заключения ПМПК — </w:t>
      </w:r>
      <w:proofErr w:type="spellStart"/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психолого-медико-педагогической</w:t>
      </w:r>
      <w:proofErr w:type="spellEnd"/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 комиссии; согласие родителей на прохождение </w:t>
      </w:r>
      <w:proofErr w:type="gramStart"/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обучения по</w:t>
      </w:r>
      <w:proofErr w:type="gramEnd"/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 адаптированной программе;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документы, подтверждающие законность пребывания на территории РФ (для иностранных граждан);</w:t>
      </w:r>
      <w:r>
        <w:rPr>
          <w:rFonts w:ascii="Tahoma" w:eastAsia="Times New Roman" w:hAnsi="Tahoma" w:cs="Tahoma"/>
          <w:noProof/>
          <w:color w:val="007AD0"/>
          <w:sz w:val="11"/>
          <w:szCs w:val="1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разрешение комиссии о приеме в первый класс ребенка возрастом до шести с половиной лет или более 8 лет.</w:t>
      </w:r>
    </w:p>
    <w:p w:rsidR="008A7702" w:rsidRPr="008A7702" w:rsidRDefault="00490E18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hyperlink r:id="rId12" w:history="1">
        <w:r w:rsidR="008A7702" w:rsidRPr="008A7702">
          <w:rPr>
            <w:rFonts w:ascii="Tahoma" w:eastAsia="Times New Roman" w:hAnsi="Tahoma" w:cs="Tahoma"/>
            <w:color w:val="007AD0"/>
            <w:sz w:val="11"/>
            <w:u w:val="single"/>
            <w:lang w:eastAsia="ru-RU"/>
          </w:rPr>
          <w:t>Согласноп.27 Приказа №458</w:t>
        </w:r>
      </w:hyperlink>
      <w:r w:rsidR="008A7702"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 </w:t>
      </w:r>
      <w:r w:rsidR="008A7702" w:rsidRPr="008A7702">
        <w:rPr>
          <w:rFonts w:ascii="Tahoma" w:eastAsia="Times New Roman" w:hAnsi="Tahoma" w:cs="Tahoma"/>
          <w:b/>
          <w:bCs/>
          <w:color w:val="111111"/>
          <w:sz w:val="11"/>
          <w:lang w:eastAsia="ru-RU"/>
        </w:rPr>
        <w:t>список документов является исчерпывающим и школа не вправе требовать от родителей дополнительные сведения при зачислении.</w:t>
      </w:r>
    </w:p>
    <w:p w:rsidR="008A7702" w:rsidRPr="008A7702" w:rsidRDefault="008A7702" w:rsidP="008A7702">
      <w:pPr>
        <w:spacing w:after="0" w:line="169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i/>
          <w:iCs/>
          <w:color w:val="111111"/>
          <w:sz w:val="11"/>
          <w:lang w:eastAsia="ru-RU"/>
        </w:rPr>
        <w:t xml:space="preserve">! При подаче заявления через </w:t>
      </w:r>
      <w:proofErr w:type="spellStart"/>
      <w:r w:rsidRPr="008A7702">
        <w:rPr>
          <w:rFonts w:ascii="Tahoma" w:eastAsia="Times New Roman" w:hAnsi="Tahoma" w:cs="Tahoma"/>
          <w:i/>
          <w:iCs/>
          <w:color w:val="111111"/>
          <w:sz w:val="11"/>
          <w:lang w:eastAsia="ru-RU"/>
        </w:rPr>
        <w:t>госуслуги</w:t>
      </w:r>
      <w:proofErr w:type="spellEnd"/>
      <w:r w:rsidRPr="008A7702">
        <w:rPr>
          <w:rFonts w:ascii="Tahoma" w:eastAsia="Times New Roman" w:hAnsi="Tahoma" w:cs="Tahoma"/>
          <w:i/>
          <w:iCs/>
          <w:color w:val="111111"/>
          <w:sz w:val="11"/>
          <w:lang w:eastAsia="ru-RU"/>
        </w:rPr>
        <w:t xml:space="preserve"> школа не вправе требовать оригиналы и копии документов за исключением подтверждающих льготы сведений.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Документы для зачисления в 1 класс стоит подготовить заблаговременно. Наиболее длительной является подготовка </w:t>
      </w:r>
      <w:hyperlink r:id="rId13" w:history="1">
        <w:r w:rsidRPr="008A7702">
          <w:rPr>
            <w:rFonts w:ascii="Tahoma" w:eastAsia="Times New Roman" w:hAnsi="Tahoma" w:cs="Tahoma"/>
            <w:color w:val="007AD0"/>
            <w:sz w:val="11"/>
            <w:u w:val="single"/>
            <w:lang w:eastAsia="ru-RU"/>
          </w:rPr>
          <w:t>свидетельства о регистрации ребенка.</w:t>
        </w:r>
      </w:hyperlink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 Но если к моменту зачисления документ еще не готов, разрешается предъявить справку о приеме документов для оформления регистрации по месту жительства. 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b/>
          <w:bCs/>
          <w:color w:val="111111"/>
          <w:sz w:val="32"/>
          <w:lang w:eastAsia="ru-RU"/>
        </w:rPr>
        <w:t> 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b/>
          <w:bCs/>
          <w:color w:val="111111"/>
          <w:sz w:val="32"/>
          <w:lang w:eastAsia="ru-RU"/>
        </w:rPr>
        <w:t>Вправе ли школа требовать медицинское заключение и прививочный сертификат</w:t>
      </w:r>
    </w:p>
    <w:p w:rsidR="008A7702" w:rsidRPr="008A7702" w:rsidRDefault="008A7702" w:rsidP="008A7702">
      <w:pPr>
        <w:spacing w:after="0" w:line="169" w:lineRule="atLeast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Roboto" w:eastAsia="Times New Roman" w:hAnsi="Roboto" w:cs="Tahoma"/>
          <w:color w:val="111111"/>
          <w:sz w:val="27"/>
          <w:szCs w:val="27"/>
          <w:lang w:eastAsia="ru-RU"/>
        </w:rPr>
        <w:t> 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В перечне документов, которые потребуются для зачисления ребенка в первый класс, нет ни прививочной карты, не медицинского заключения с результатами медицинского осмотра. Но п.26 Приказа №458 позволяет родителям передать в школу дополнительные документы по своему усмотрению.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Получается, что передача медицинской карты в школу является </w:t>
      </w:r>
      <w:r w:rsidRPr="008A7702">
        <w:rPr>
          <w:rFonts w:ascii="Tahoma" w:eastAsia="Times New Roman" w:hAnsi="Tahoma" w:cs="Tahoma"/>
          <w:b/>
          <w:bCs/>
          <w:color w:val="111111"/>
          <w:sz w:val="11"/>
          <w:lang w:eastAsia="ru-RU"/>
        </w:rPr>
        <w:t>правом, а не обязанностью родителей.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 Обычно с предоставлением медицинской документации не возникает проблем, так как родители сами заинтересованы, чтобы в школе знали о наличии проблем со здоровьем у ребенка, хронических заболеваний и аллергических реакций и пр. Карта передается не в составе документов на зачисление, а после того, как ребенок приступит к обучению с 1 сентября.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Но в любом случае нужно помнить, что отказать в зачислении ребенка в школу без медицинской карты школа не вправе. Если право ребенка на получение образования ущемляется, то можно пожаловаться директору школы. А если это не помогло, передать жалобу разрешается в департамент образования или прокуратуру.</w:t>
      </w:r>
    </w:p>
    <w:p w:rsidR="008A7702" w:rsidRPr="008A7702" w:rsidRDefault="008A7702" w:rsidP="008A7702">
      <w:pPr>
        <w:spacing w:after="0" w:line="169" w:lineRule="atLeast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 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b/>
          <w:bCs/>
          <w:color w:val="111111"/>
          <w:sz w:val="32"/>
          <w:lang w:eastAsia="ru-RU"/>
        </w:rPr>
        <w:t>Что делать, если мест по прописке не хватило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b/>
          <w:bCs/>
          <w:color w:val="111111"/>
          <w:sz w:val="32"/>
          <w:lang w:eastAsia="ru-RU"/>
        </w:rPr>
        <w:t> 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По заверению </w:t>
      </w:r>
      <w:proofErr w:type="spellStart"/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Минпросвещения</w:t>
      </w:r>
      <w:proofErr w:type="spellEnd"/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 мест должно хватить всем детям, проживающих на закрепленной территории, так как при распределении учитывается количество зарегистрированных в районе детей.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Но если сложилась такая ситуация, что мест по прописке в школе не хватило, необходимо обратиться в департамент (управление) образования, чтобы ребенка устроили в другую образовательную организацию. Также пожаловаться на отсутствие мест можно прокуратуру и надзорные органы.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br/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br/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b/>
          <w:bCs/>
          <w:color w:val="111111"/>
          <w:sz w:val="32"/>
          <w:lang w:eastAsia="ru-RU"/>
        </w:rPr>
        <w:t>По каким правилам принимают в школу детей с ОВЗ</w:t>
      </w:r>
    </w:p>
    <w:p w:rsidR="008A7702" w:rsidRPr="008A7702" w:rsidRDefault="008A7702" w:rsidP="008A7702">
      <w:pPr>
        <w:spacing w:after="0" w:line="169" w:lineRule="atLeast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Roboto" w:eastAsia="Times New Roman" w:hAnsi="Roboto" w:cs="Tahoma"/>
          <w:color w:val="111111"/>
          <w:sz w:val="27"/>
          <w:szCs w:val="27"/>
          <w:lang w:eastAsia="ru-RU"/>
        </w:rPr>
        <w:t> 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При поступлении в школу ребенка с ОВЗ для </w:t>
      </w:r>
      <w:proofErr w:type="gramStart"/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обучения по</w:t>
      </w:r>
      <w:proofErr w:type="gramEnd"/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 адаптированным программам есть два нюанса: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1.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Нужно письменное согласие родителей на </w:t>
      </w:r>
      <w:proofErr w:type="gramStart"/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обучение по</w:t>
      </w:r>
      <w:proofErr w:type="gramEnd"/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 адаптированным программам.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2.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Необходимо пройти </w:t>
      </w:r>
      <w:proofErr w:type="spellStart"/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психолого-медико-педагогическую</w:t>
      </w:r>
      <w:proofErr w:type="spellEnd"/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 комиссию и получить рекомендации (по желанию, но это в интересах родителей).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В остальном зачисление проходит в штатном порядке.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br/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br/>
      </w:r>
      <w:r w:rsidRPr="008A7702">
        <w:rPr>
          <w:rFonts w:ascii="Tahoma" w:eastAsia="Times New Roman" w:hAnsi="Tahoma" w:cs="Tahoma"/>
          <w:b/>
          <w:bCs/>
          <w:color w:val="111111"/>
          <w:sz w:val="32"/>
          <w:lang w:eastAsia="ru-RU"/>
        </w:rPr>
        <w:t>Какие сведения необходимо указать в заявлении</w:t>
      </w:r>
    </w:p>
    <w:p w:rsidR="008A7702" w:rsidRPr="008A7702" w:rsidRDefault="008A7702" w:rsidP="008A7702">
      <w:pPr>
        <w:spacing w:after="0" w:line="169" w:lineRule="atLeast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Roboto" w:eastAsia="Times New Roman" w:hAnsi="Roboto" w:cs="Tahoma"/>
          <w:color w:val="111111"/>
          <w:sz w:val="27"/>
          <w:szCs w:val="27"/>
          <w:lang w:eastAsia="ru-RU"/>
        </w:rPr>
        <w:t> 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Заявление о зачислении ребенка в первый класс должно содержать: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ФИО ребенка;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дату рождения ребенка;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адрес проживания ребенка;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ФИО родителя и адрес проживания;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электронную почту и телефон родителя; указание на льготы (если есть);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потребность ребенка в </w:t>
      </w:r>
      <w:proofErr w:type="gramStart"/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обучении по</w:t>
      </w:r>
      <w:proofErr w:type="gramEnd"/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 адаптированной программе по заключению ПМПК и согласие родителя на данную программу;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язык образования (при необходимости).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8A7702" w:rsidRPr="008A7702" w:rsidRDefault="008A7702" w:rsidP="008A7702">
      <w:pPr>
        <w:spacing w:after="0" w:line="169" w:lineRule="atLeast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Roboto" w:eastAsia="Times New Roman" w:hAnsi="Roboto" w:cs="Tahoma"/>
          <w:color w:val="111111"/>
          <w:sz w:val="27"/>
          <w:szCs w:val="27"/>
          <w:lang w:eastAsia="ru-RU"/>
        </w:rPr>
        <w:t> 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b/>
          <w:bCs/>
          <w:color w:val="111111"/>
          <w:sz w:val="32"/>
          <w:lang w:eastAsia="ru-RU"/>
        </w:rPr>
        <w:t xml:space="preserve">Как подать заявление в первый класс через </w:t>
      </w:r>
      <w:proofErr w:type="spellStart"/>
      <w:r w:rsidRPr="008A7702">
        <w:rPr>
          <w:rFonts w:ascii="Tahoma" w:eastAsia="Times New Roman" w:hAnsi="Tahoma" w:cs="Tahoma"/>
          <w:b/>
          <w:bCs/>
          <w:color w:val="111111"/>
          <w:sz w:val="32"/>
          <w:lang w:eastAsia="ru-RU"/>
        </w:rPr>
        <w:t>Госуслуги</w:t>
      </w:r>
      <w:proofErr w:type="spellEnd"/>
    </w:p>
    <w:p w:rsidR="008A7702" w:rsidRPr="008A7702" w:rsidRDefault="008A7702" w:rsidP="008A7702">
      <w:pPr>
        <w:spacing w:after="0" w:line="169" w:lineRule="atLeast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 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Чтобы передать заявление на зачисление ребенка в первый класс через </w:t>
      </w:r>
      <w:proofErr w:type="spellStart"/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госуслуги</w:t>
      </w:r>
      <w:proofErr w:type="spellEnd"/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 нужно придерживаться следующего порядка действий: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Перейти на портал </w:t>
      </w:r>
      <w:proofErr w:type="spellStart"/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госуслуги</w:t>
      </w:r>
      <w:proofErr w:type="spellEnd"/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 и набрать в поисковой строке «Запись в 1 класс».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Выбрать опцию «Подать заявление».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Пройти авторизацию с помощью логина и пароля.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Заполнить электронную форму заявления. Убедиться в том, что заявление принято и дождаться решения школы (отслеживать статус можно в личном кабинете).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Symbol" w:eastAsia="Times New Roman" w:hAnsi="Symbol" w:cs="Tahoma"/>
          <w:color w:val="111111"/>
          <w:sz w:val="11"/>
          <w:szCs w:val="11"/>
          <w:lang w:eastAsia="ru-RU"/>
        </w:rPr>
        <w:t>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Получить уведомление об успешном получении заявления.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lastRenderedPageBreak/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br/>
      </w:r>
      <w:r w:rsidRPr="008A7702">
        <w:rPr>
          <w:rFonts w:ascii="Tahoma" w:eastAsia="Times New Roman" w:hAnsi="Tahoma" w:cs="Tahoma"/>
          <w:b/>
          <w:bCs/>
          <w:color w:val="111111"/>
          <w:sz w:val="32"/>
          <w:lang w:eastAsia="ru-RU"/>
        </w:rPr>
        <w:t>Когда ребенка зачислят в школу</w:t>
      </w:r>
    </w:p>
    <w:p w:rsidR="008A7702" w:rsidRPr="008A7702" w:rsidRDefault="008A7702" w:rsidP="008A7702">
      <w:pPr>
        <w:spacing w:after="0" w:line="169" w:lineRule="atLeast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Roboto" w:eastAsia="Times New Roman" w:hAnsi="Roboto" w:cs="Tahoma"/>
          <w:color w:val="111111"/>
          <w:sz w:val="27"/>
          <w:szCs w:val="27"/>
          <w:lang w:eastAsia="ru-RU"/>
        </w:rPr>
        <w:t> 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Roboto" w:eastAsia="Times New Roman" w:hAnsi="Roboto" w:cs="Tahoma"/>
          <w:color w:val="111111"/>
          <w:sz w:val="27"/>
          <w:szCs w:val="27"/>
          <w:lang w:eastAsia="ru-RU"/>
        </w:rPr>
        <w:br/>
      </w:r>
      <w:r w:rsidRPr="008A7702">
        <w:rPr>
          <w:rFonts w:ascii="Tahoma" w:eastAsia="Times New Roman" w:hAnsi="Tahoma" w:cs="Tahoma"/>
          <w:b/>
          <w:bCs/>
          <w:color w:val="111111"/>
          <w:sz w:val="32"/>
          <w:lang w:eastAsia="ru-RU"/>
        </w:rPr>
        <w:t>Что делать, если в приеме отказали?</w:t>
      </w:r>
    </w:p>
    <w:p w:rsidR="008A7702" w:rsidRPr="008A7702" w:rsidRDefault="008A7702" w:rsidP="008A7702">
      <w:pPr>
        <w:spacing w:after="0" w:line="169" w:lineRule="atLeast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Roboto" w:eastAsia="Times New Roman" w:hAnsi="Roboto" w:cs="Tahoma"/>
          <w:color w:val="111111"/>
          <w:sz w:val="27"/>
          <w:szCs w:val="27"/>
          <w:lang w:eastAsia="ru-RU"/>
        </w:rPr>
        <w:t> 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Отказать в приеме ребенка школа </w:t>
      </w:r>
      <w:proofErr w:type="gramStart"/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может</w:t>
      </w:r>
      <w:proofErr w:type="gramEnd"/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 xml:space="preserve"> только если закончились свободные места или родители предоставили недостоверные сведения в заявлении.</w:t>
      </w:r>
    </w:p>
    <w:p w:rsidR="008A7702" w:rsidRPr="008A7702" w:rsidRDefault="008A7702" w:rsidP="008A7702">
      <w:pPr>
        <w:spacing w:after="0" w:line="161" w:lineRule="atLeast"/>
        <w:ind w:firstLine="708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Также частными причинами для отказа будут: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1.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Несоблюдение сроков подачи заявления.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2.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На ребенка поступил более одного заявления. На каждого ребенка можно подать только одно заявление, все остальные будут аннулированы.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3.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Возраст ребенка не отвечает установленным требованиям.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4.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Документы в школу принес человек, не являющийся законным представителем ребенка.</w:t>
      </w:r>
    </w:p>
    <w:p w:rsidR="008A7702" w:rsidRPr="008A7702" w:rsidRDefault="008A7702" w:rsidP="008A7702">
      <w:pPr>
        <w:spacing w:after="0" w:line="161" w:lineRule="atLeast"/>
        <w:ind w:left="1428" w:hanging="360"/>
        <w:jc w:val="both"/>
        <w:rPr>
          <w:rFonts w:ascii="Tahoma" w:eastAsia="Times New Roman" w:hAnsi="Tahoma" w:cs="Tahoma"/>
          <w:color w:val="555555"/>
          <w:sz w:val="11"/>
          <w:szCs w:val="11"/>
          <w:lang w:eastAsia="ru-RU"/>
        </w:rPr>
      </w:pP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5.</w:t>
      </w:r>
      <w:r w:rsidRPr="008A7702">
        <w:rPr>
          <w:rFonts w:ascii="Times New Roman" w:eastAsia="Times New Roman" w:hAnsi="Times New Roman" w:cs="Times New Roman"/>
          <w:color w:val="111111"/>
          <w:sz w:val="14"/>
          <w:szCs w:val="14"/>
          <w:lang w:eastAsia="ru-RU"/>
        </w:rPr>
        <w:t>     </w:t>
      </w:r>
      <w:r w:rsidRPr="008A7702">
        <w:rPr>
          <w:rFonts w:ascii="Tahoma" w:eastAsia="Times New Roman" w:hAnsi="Tahoma" w:cs="Tahoma"/>
          <w:color w:val="111111"/>
          <w:sz w:val="11"/>
          <w:szCs w:val="11"/>
          <w:lang w:eastAsia="ru-RU"/>
        </w:rPr>
        <w:t>Оригиналы документов не соответствуют заявленным сведениям.</w:t>
      </w:r>
    </w:p>
    <w:p w:rsidR="008A7702" w:rsidRDefault="008A7702"/>
    <w:sectPr w:rsidR="008A7702" w:rsidSect="001A5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0A67"/>
    <w:multiLevelType w:val="multilevel"/>
    <w:tmpl w:val="7E54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3B4A45"/>
    <w:multiLevelType w:val="multilevel"/>
    <w:tmpl w:val="0430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295AF9"/>
    <w:rsid w:val="00147626"/>
    <w:rsid w:val="001A5300"/>
    <w:rsid w:val="002617E0"/>
    <w:rsid w:val="00295AF9"/>
    <w:rsid w:val="002B2362"/>
    <w:rsid w:val="00490E18"/>
    <w:rsid w:val="008A7702"/>
    <w:rsid w:val="00A112F2"/>
    <w:rsid w:val="00AF3529"/>
    <w:rsid w:val="00DA0CEB"/>
    <w:rsid w:val="00E06612"/>
    <w:rsid w:val="00E2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00"/>
  </w:style>
  <w:style w:type="paragraph" w:styleId="1">
    <w:name w:val="heading 1"/>
    <w:basedOn w:val="a"/>
    <w:link w:val="10"/>
    <w:uiPriority w:val="9"/>
    <w:qFormat/>
    <w:rsid w:val="00295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295AF9"/>
  </w:style>
  <w:style w:type="character" w:styleId="a4">
    <w:name w:val="Hyperlink"/>
    <w:basedOn w:val="a0"/>
    <w:uiPriority w:val="99"/>
    <w:semiHidden/>
    <w:unhideWhenUsed/>
    <w:rsid w:val="00295AF9"/>
    <w:rPr>
      <w:color w:val="0000FF"/>
      <w:u w:val="single"/>
    </w:rPr>
  </w:style>
  <w:style w:type="character" w:styleId="a5">
    <w:name w:val="Strong"/>
    <w:basedOn w:val="a0"/>
    <w:uiPriority w:val="22"/>
    <w:qFormat/>
    <w:rsid w:val="00295AF9"/>
    <w:rPr>
      <w:b/>
      <w:bCs/>
    </w:rPr>
  </w:style>
  <w:style w:type="paragraph" w:styleId="a6">
    <w:name w:val="List Paragraph"/>
    <w:basedOn w:val="a"/>
    <w:uiPriority w:val="34"/>
    <w:qFormat/>
    <w:rsid w:val="00E26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A7702"/>
    <w:rPr>
      <w:i/>
      <w:iCs/>
    </w:rPr>
  </w:style>
  <w:style w:type="paragraph" w:customStyle="1" w:styleId="numb">
    <w:name w:val="numb"/>
    <w:basedOn w:val="a"/>
    <w:rsid w:val="008A7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A770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A770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A770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A770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7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3285">
          <w:marLeft w:val="0"/>
          <w:marRight w:val="24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6881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single" w:sz="2" w:space="8" w:color="CDD8E3"/>
                <w:right w:val="none" w:sz="0" w:space="0" w:color="auto"/>
              </w:divBdr>
              <w:divsChild>
                <w:div w:id="15021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4652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4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9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318260">
                  <w:marLeft w:val="0"/>
                  <w:marRight w:val="0"/>
                  <w:marTop w:val="15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3865">
              <w:marLeft w:val="0"/>
              <w:marRight w:val="0"/>
              <w:marTop w:val="0"/>
              <w:marBottom w:val="0"/>
              <w:divBdr>
                <w:top w:val="single" w:sz="2" w:space="0" w:color="CECFD1"/>
                <w:left w:val="single" w:sz="2" w:space="0" w:color="CECFD1"/>
                <w:bottom w:val="single" w:sz="2" w:space="0" w:color="CECFD1"/>
                <w:right w:val="single" w:sz="2" w:space="0" w:color="CECFD1"/>
              </w:divBdr>
              <w:divsChild>
                <w:div w:id="1238370175">
                  <w:marLeft w:val="0"/>
                  <w:marRight w:val="0"/>
                  <w:marTop w:val="0"/>
                  <w:marBottom w:val="0"/>
                  <w:divBdr>
                    <w:top w:val="single" w:sz="2" w:space="2" w:color="FFFFFF"/>
                    <w:left w:val="single" w:sz="2" w:space="2" w:color="FFFFFF"/>
                    <w:bottom w:val="single" w:sz="2" w:space="2" w:color="FFFFFF"/>
                    <w:right w:val="single" w:sz="2" w:space="2" w:color="FFFFFF"/>
                  </w:divBdr>
                  <w:divsChild>
                    <w:div w:id="687566061">
                      <w:marLeft w:val="0"/>
                      <w:marRight w:val="0"/>
                      <w:marTop w:val="0"/>
                      <w:marBottom w:val="7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103374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4806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40362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2884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848450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363067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423204">
                          <w:marLeft w:val="8"/>
                          <w:marRight w:val="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659826">
                      <w:marLeft w:val="-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196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128525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420817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733334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225670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943170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036054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049335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359169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17304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4334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732176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021126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514462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476204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411852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105622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448087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221402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495023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400343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620801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965763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8137605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038302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102102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414646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346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82308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50963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252340">
                          <w:marLeft w:val="23"/>
                          <w:marRight w:val="2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0295815">
          <w:marLeft w:val="0"/>
          <w:marRight w:val="0"/>
          <w:marTop w:val="0"/>
          <w:marBottom w:val="0"/>
          <w:divBdr>
            <w:top w:val="single" w:sz="2" w:space="0" w:color="CECFD1"/>
            <w:left w:val="single" w:sz="2" w:space="0" w:color="CECFD1"/>
            <w:bottom w:val="single" w:sz="2" w:space="0" w:color="CECFD1"/>
            <w:right w:val="single" w:sz="2" w:space="0" w:color="CECFD1"/>
          </w:divBdr>
          <w:divsChild>
            <w:div w:id="1097673699">
              <w:marLeft w:val="0"/>
              <w:marRight w:val="0"/>
              <w:marTop w:val="0"/>
              <w:marBottom w:val="0"/>
              <w:divBdr>
                <w:top w:val="single" w:sz="2" w:space="2" w:color="FFFFFF"/>
                <w:left w:val="single" w:sz="2" w:space="2" w:color="FFFFFF"/>
                <w:bottom w:val="single" w:sz="2" w:space="2" w:color="FFFFFF"/>
                <w:right w:val="single" w:sz="2" w:space="2" w:color="FFFFFF"/>
              </w:divBdr>
              <w:divsChild>
                <w:div w:id="1589389460">
                  <w:marLeft w:val="77"/>
                  <w:marRight w:val="77"/>
                  <w:marTop w:val="0"/>
                  <w:marBottom w:val="77"/>
                  <w:divBdr>
                    <w:top w:val="none" w:sz="0" w:space="0" w:color="auto"/>
                    <w:left w:val="none" w:sz="0" w:space="0" w:color="auto"/>
                    <w:bottom w:val="single" w:sz="2" w:space="4" w:color="D6DBE1"/>
                    <w:right w:val="none" w:sz="0" w:space="0" w:color="auto"/>
                  </w:divBdr>
                </w:div>
              </w:divsChild>
            </w:div>
          </w:divsChild>
        </w:div>
        <w:div w:id="13448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06844">
                  <w:marLeft w:val="0"/>
                  <w:marRight w:val="0"/>
                  <w:marTop w:val="0"/>
                  <w:marBottom w:val="0"/>
                  <w:divBdr>
                    <w:top w:val="single" w:sz="2" w:space="0" w:color="CECFD1"/>
                    <w:left w:val="single" w:sz="2" w:space="0" w:color="CECFD1"/>
                    <w:bottom w:val="single" w:sz="2" w:space="0" w:color="CECFD1"/>
                    <w:right w:val="single" w:sz="2" w:space="0" w:color="CECFD1"/>
                  </w:divBdr>
                  <w:divsChild>
                    <w:div w:id="1133332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8" w:color="FFFFFF"/>
                        <w:left w:val="single" w:sz="2" w:space="8" w:color="FFFFFF"/>
                        <w:bottom w:val="single" w:sz="2" w:space="8" w:color="FFFFFF"/>
                        <w:right w:val="single" w:sz="2" w:space="8" w:color="FFFFFF"/>
                      </w:divBdr>
                      <w:divsChild>
                        <w:div w:id="44781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1876">
          <w:marLeft w:val="0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99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5947">
              <w:marLeft w:val="0"/>
              <w:marRight w:val="0"/>
              <w:marTop w:val="0"/>
              <w:marBottom w:val="7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389617?marker=A8I0ND" TargetMode="External"/><Relationship Id="rId13" Type="http://schemas.openxmlformats.org/officeDocument/2006/relationships/hyperlink" Target="https://ivprave.ru/prava/semeinoe/zaregistrirovat-rebenk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cs.cntd.ru/document/5656973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351746632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docs.cntd.ru/document/902389617?marker=A980N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2051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 Татьяна</dc:creator>
  <cp:lastModifiedBy>Петерс Татьяна</cp:lastModifiedBy>
  <cp:revision>5</cp:revision>
  <dcterms:created xsi:type="dcterms:W3CDTF">2023-03-28T10:50:00Z</dcterms:created>
  <dcterms:modified xsi:type="dcterms:W3CDTF">2023-03-30T09:11:00Z</dcterms:modified>
</cp:coreProperties>
</file>